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" ContentType="application/msword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7A6C" w:rsidRPr="00F32723" w:rsidRDefault="007C7A6C" w:rsidP="007C7A6C">
      <w:pPr>
        <w:ind w:left="-284"/>
        <w:jc w:val="center"/>
        <w:rPr>
          <w:rFonts w:ascii="Times New Roman" w:hAnsi="Times New Roman" w:cs="Times New Roman"/>
          <w:b/>
          <w:sz w:val="28"/>
        </w:rPr>
      </w:pPr>
      <w:r w:rsidRPr="00F32723">
        <w:rPr>
          <w:rFonts w:ascii="Times New Roman" w:hAnsi="Times New Roman" w:cs="Times New Roman"/>
          <w:b/>
          <w:sz w:val="28"/>
        </w:rPr>
        <w:t xml:space="preserve">Annexure – </w:t>
      </w:r>
      <w:r w:rsidR="00196818">
        <w:rPr>
          <w:rFonts w:ascii="Times New Roman" w:hAnsi="Times New Roman" w:cs="Times New Roman"/>
          <w:b/>
          <w:sz w:val="28"/>
        </w:rPr>
        <w:t>A</w:t>
      </w:r>
    </w:p>
    <w:p w:rsidR="006A0843" w:rsidRPr="00F32723" w:rsidRDefault="006A0843" w:rsidP="007643FA">
      <w:pPr>
        <w:spacing w:line="240" w:lineRule="auto"/>
        <w:ind w:left="-284"/>
        <w:jc w:val="center"/>
        <w:rPr>
          <w:rFonts w:ascii="Times New Roman" w:hAnsi="Times New Roman" w:cs="Times New Roman"/>
          <w:b/>
          <w:sz w:val="28"/>
          <w:u w:val="single"/>
        </w:rPr>
      </w:pPr>
      <w:r w:rsidRPr="00F32723">
        <w:rPr>
          <w:rFonts w:ascii="Times New Roman" w:hAnsi="Times New Roman" w:cs="Times New Roman"/>
          <w:b/>
          <w:sz w:val="28"/>
          <w:u w:val="single"/>
        </w:rPr>
        <w:t>Approval Process</w:t>
      </w:r>
    </w:p>
    <w:p w:rsidR="006A0843" w:rsidRPr="00F32723" w:rsidRDefault="00F04464" w:rsidP="007643FA">
      <w:pPr>
        <w:spacing w:line="240" w:lineRule="auto"/>
        <w:ind w:left="-284"/>
        <w:jc w:val="both"/>
        <w:rPr>
          <w:rFonts w:ascii="Times New Roman" w:hAnsi="Times New Roman" w:cs="Times New Roman"/>
          <w:sz w:val="24"/>
        </w:rPr>
      </w:pPr>
      <w:r w:rsidRPr="00F32723">
        <w:rPr>
          <w:rFonts w:ascii="Times New Roman" w:hAnsi="Times New Roman" w:cs="Times New Roman"/>
          <w:sz w:val="24"/>
        </w:rPr>
        <w:t>A</w:t>
      </w:r>
      <w:r w:rsidR="006A0843" w:rsidRPr="00F32723">
        <w:rPr>
          <w:rFonts w:ascii="Times New Roman" w:hAnsi="Times New Roman" w:cs="Times New Roman"/>
          <w:sz w:val="24"/>
        </w:rPr>
        <w:t>ll members are requested to adhere to the following process for seeking approval from the Exchange</w:t>
      </w:r>
      <w:r w:rsidR="00E4568B" w:rsidRPr="00F32723">
        <w:rPr>
          <w:rFonts w:ascii="Times New Roman" w:hAnsi="Times New Roman" w:cs="Times New Roman"/>
          <w:sz w:val="24"/>
        </w:rPr>
        <w:t xml:space="preserve"> -</w:t>
      </w:r>
    </w:p>
    <w:p w:rsidR="00E4568B" w:rsidRPr="00F32723" w:rsidRDefault="00E4568B" w:rsidP="007C7A6C">
      <w:pPr>
        <w:pStyle w:val="ListParagraph"/>
        <w:numPr>
          <w:ilvl w:val="0"/>
          <w:numId w:val="9"/>
        </w:numPr>
        <w:ind w:left="142"/>
        <w:jc w:val="both"/>
        <w:rPr>
          <w:rFonts w:ascii="Times New Roman" w:hAnsi="Times New Roman" w:cs="Times New Roman"/>
          <w:sz w:val="24"/>
        </w:rPr>
      </w:pPr>
      <w:r w:rsidRPr="00F32723">
        <w:rPr>
          <w:rFonts w:ascii="Times New Roman" w:hAnsi="Times New Roman" w:cs="Times New Roman"/>
          <w:sz w:val="24"/>
        </w:rPr>
        <w:t>Applicab</w:t>
      </w:r>
      <w:r w:rsidR="00A830E9" w:rsidRPr="00F32723">
        <w:rPr>
          <w:rFonts w:ascii="Times New Roman" w:hAnsi="Times New Roman" w:cs="Times New Roman"/>
          <w:sz w:val="24"/>
        </w:rPr>
        <w:t>ility</w:t>
      </w:r>
    </w:p>
    <w:p w:rsidR="007C7A6C" w:rsidRPr="00F32723" w:rsidRDefault="007C7A6C" w:rsidP="007C7A6C">
      <w:pPr>
        <w:pStyle w:val="ListParagraph"/>
        <w:numPr>
          <w:ilvl w:val="1"/>
          <w:numId w:val="9"/>
        </w:numPr>
        <w:tabs>
          <w:tab w:val="left" w:pos="709"/>
        </w:tabs>
        <w:ind w:left="709"/>
        <w:jc w:val="both"/>
        <w:rPr>
          <w:rFonts w:ascii="Times New Roman" w:hAnsi="Times New Roman" w:cs="Times New Roman"/>
          <w:sz w:val="24"/>
        </w:rPr>
      </w:pPr>
      <w:r w:rsidRPr="00F32723">
        <w:rPr>
          <w:rFonts w:ascii="Times New Roman" w:hAnsi="Times New Roman" w:cs="Times New Roman"/>
          <w:sz w:val="24"/>
        </w:rPr>
        <w:t>Software – Computer to Computer Link (CTCL); Internet Based Trading (IBT); Direct Market Access (DMA); Securities Trading through Wireless Devices (STWT); Smart Order Routing (SOR) and Algorithmic trading (AT).</w:t>
      </w:r>
    </w:p>
    <w:p w:rsidR="007C7A6C" w:rsidRPr="00F32723" w:rsidRDefault="007C7A6C" w:rsidP="007C7A6C">
      <w:pPr>
        <w:pStyle w:val="ListParagraph"/>
        <w:numPr>
          <w:ilvl w:val="1"/>
          <w:numId w:val="9"/>
        </w:numPr>
        <w:tabs>
          <w:tab w:val="left" w:pos="709"/>
        </w:tabs>
        <w:ind w:left="709"/>
        <w:jc w:val="both"/>
        <w:rPr>
          <w:rFonts w:ascii="Times New Roman" w:hAnsi="Times New Roman" w:cs="Times New Roman"/>
          <w:sz w:val="24"/>
        </w:rPr>
      </w:pPr>
      <w:r w:rsidRPr="00F32723">
        <w:rPr>
          <w:rFonts w:ascii="Times New Roman" w:hAnsi="Times New Roman" w:cs="Times New Roman"/>
          <w:sz w:val="24"/>
        </w:rPr>
        <w:t>In-house software and vendor software</w:t>
      </w:r>
    </w:p>
    <w:p w:rsidR="007C7A6C" w:rsidRPr="00F32723" w:rsidRDefault="007C7A6C" w:rsidP="007C7A6C">
      <w:pPr>
        <w:pStyle w:val="ListParagraph"/>
        <w:numPr>
          <w:ilvl w:val="1"/>
          <w:numId w:val="9"/>
        </w:numPr>
        <w:tabs>
          <w:tab w:val="left" w:pos="709"/>
        </w:tabs>
        <w:ind w:left="709"/>
        <w:jc w:val="both"/>
        <w:rPr>
          <w:rFonts w:ascii="Times New Roman" w:hAnsi="Times New Roman" w:cs="Times New Roman"/>
          <w:sz w:val="24"/>
        </w:rPr>
      </w:pPr>
      <w:r w:rsidRPr="00F32723">
        <w:rPr>
          <w:rFonts w:ascii="Times New Roman" w:hAnsi="Times New Roman" w:cs="Times New Roman"/>
          <w:sz w:val="24"/>
        </w:rPr>
        <w:t>New software</w:t>
      </w:r>
    </w:p>
    <w:p w:rsidR="007C7A6C" w:rsidRPr="00F32723" w:rsidRDefault="007C7A6C" w:rsidP="007C7A6C">
      <w:pPr>
        <w:pStyle w:val="ListParagraph"/>
        <w:numPr>
          <w:ilvl w:val="1"/>
          <w:numId w:val="9"/>
        </w:numPr>
        <w:tabs>
          <w:tab w:val="left" w:pos="709"/>
        </w:tabs>
        <w:ind w:left="709"/>
        <w:jc w:val="both"/>
        <w:rPr>
          <w:rFonts w:ascii="Times New Roman" w:hAnsi="Times New Roman" w:cs="Times New Roman"/>
          <w:sz w:val="24"/>
        </w:rPr>
      </w:pPr>
      <w:r w:rsidRPr="00F32723">
        <w:rPr>
          <w:rFonts w:ascii="Times New Roman" w:hAnsi="Times New Roman" w:cs="Times New Roman"/>
          <w:sz w:val="24"/>
        </w:rPr>
        <w:t xml:space="preserve">Any Modifications to approved software </w:t>
      </w:r>
    </w:p>
    <w:p w:rsidR="00E4665B" w:rsidRPr="00F32723" w:rsidRDefault="00E4665B" w:rsidP="007643FA">
      <w:pPr>
        <w:pStyle w:val="ListParagraph"/>
        <w:tabs>
          <w:tab w:val="left" w:pos="709"/>
        </w:tabs>
        <w:spacing w:line="240" w:lineRule="auto"/>
        <w:ind w:left="76"/>
        <w:jc w:val="both"/>
        <w:rPr>
          <w:rFonts w:ascii="Times New Roman" w:hAnsi="Times New Roman" w:cs="Times New Roman"/>
          <w:b/>
          <w:sz w:val="24"/>
        </w:rPr>
      </w:pPr>
    </w:p>
    <w:p w:rsidR="006A0843" w:rsidRPr="00F32723" w:rsidRDefault="006A0843" w:rsidP="007643FA">
      <w:pPr>
        <w:pStyle w:val="ListParagraph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b/>
          <w:sz w:val="24"/>
        </w:rPr>
      </w:pPr>
      <w:r w:rsidRPr="00F32723">
        <w:rPr>
          <w:rFonts w:ascii="Times New Roman" w:hAnsi="Times New Roman" w:cs="Times New Roman"/>
          <w:b/>
          <w:sz w:val="24"/>
        </w:rPr>
        <w:t xml:space="preserve">Testing  </w:t>
      </w:r>
    </w:p>
    <w:p w:rsidR="00A830E9" w:rsidRPr="00F32723" w:rsidDel="00A830E9" w:rsidRDefault="00A830E9" w:rsidP="007643FA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F32723">
        <w:rPr>
          <w:rFonts w:ascii="Times New Roman" w:hAnsi="Times New Roman" w:cs="Times New Roman"/>
          <w:sz w:val="24"/>
        </w:rPr>
        <w:t>S</w:t>
      </w:r>
      <w:r w:rsidR="007F6038" w:rsidRPr="00F32723">
        <w:rPr>
          <w:rFonts w:ascii="Times New Roman" w:hAnsi="Times New Roman" w:cs="Times New Roman"/>
          <w:sz w:val="24"/>
        </w:rPr>
        <w:t>oftware</w:t>
      </w:r>
      <w:r w:rsidRPr="00F32723">
        <w:rPr>
          <w:rFonts w:ascii="Times New Roman" w:hAnsi="Times New Roman" w:cs="Times New Roman"/>
          <w:sz w:val="24"/>
        </w:rPr>
        <w:t>,</w:t>
      </w:r>
      <w:r w:rsidR="007F6038" w:rsidRPr="00F32723">
        <w:rPr>
          <w:rFonts w:ascii="Times New Roman" w:hAnsi="Times New Roman" w:cs="Times New Roman"/>
          <w:sz w:val="24"/>
        </w:rPr>
        <w:t xml:space="preserve"> </w:t>
      </w:r>
      <w:r w:rsidRPr="00F32723">
        <w:rPr>
          <w:rFonts w:ascii="Times New Roman" w:hAnsi="Times New Roman" w:cs="Times New Roman"/>
          <w:sz w:val="24"/>
        </w:rPr>
        <w:t xml:space="preserve">new or modified and in-house or empanelled vendor provided, </w:t>
      </w:r>
      <w:r w:rsidR="007F6038" w:rsidRPr="00F32723">
        <w:rPr>
          <w:rFonts w:ascii="Times New Roman" w:hAnsi="Times New Roman" w:cs="Times New Roman"/>
          <w:sz w:val="24"/>
        </w:rPr>
        <w:t xml:space="preserve">must be tested for </w:t>
      </w:r>
      <w:r w:rsidR="005A6B73" w:rsidRPr="00F32723">
        <w:rPr>
          <w:rFonts w:ascii="Times New Roman" w:hAnsi="Times New Roman" w:cs="Times New Roman"/>
          <w:sz w:val="24"/>
        </w:rPr>
        <w:t>user acceptance; tested in the E</w:t>
      </w:r>
      <w:r w:rsidR="007F6038" w:rsidRPr="00F32723">
        <w:rPr>
          <w:rFonts w:ascii="Times New Roman" w:hAnsi="Times New Roman" w:cs="Times New Roman"/>
          <w:sz w:val="24"/>
        </w:rPr>
        <w:t xml:space="preserve">xchange test environment and tested in the contingency drill / mock session conducted by the exchange </w:t>
      </w:r>
      <w:r w:rsidR="006A0843" w:rsidRPr="00F32723">
        <w:rPr>
          <w:rFonts w:ascii="Times New Roman" w:hAnsi="Times New Roman" w:cs="Times New Roman"/>
          <w:sz w:val="24"/>
        </w:rPr>
        <w:t xml:space="preserve">prior to seeking approval from the Exchange. Relevant tests </w:t>
      </w:r>
      <w:r w:rsidR="00AF1DBF" w:rsidRPr="00F32723">
        <w:rPr>
          <w:rFonts w:ascii="Times New Roman" w:hAnsi="Times New Roman" w:cs="Times New Roman"/>
          <w:sz w:val="24"/>
        </w:rPr>
        <w:t xml:space="preserve">shall </w:t>
      </w:r>
      <w:r w:rsidR="006A0843" w:rsidRPr="00F32723">
        <w:rPr>
          <w:rFonts w:ascii="Times New Roman" w:hAnsi="Times New Roman" w:cs="Times New Roman"/>
          <w:sz w:val="24"/>
        </w:rPr>
        <w:t xml:space="preserve">include but not limited to, unit testing, functional testing (both integration and regression testing), non-functional testing, and acceptance testing. Functional testing must include all applicable pre-trade risk controls, post-trade reports and other measures and system safeguards. Non-functional testing must include testing under stressed market conditions. </w:t>
      </w:r>
    </w:p>
    <w:p w:rsidR="006A0843" w:rsidRPr="00F32723" w:rsidRDefault="006A0843" w:rsidP="007643FA">
      <w:pPr>
        <w:pStyle w:val="ListParagraph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b/>
          <w:sz w:val="24"/>
        </w:rPr>
      </w:pPr>
      <w:r w:rsidRPr="00F32723">
        <w:rPr>
          <w:rFonts w:ascii="Times New Roman" w:hAnsi="Times New Roman" w:cs="Times New Roman"/>
          <w:b/>
          <w:sz w:val="24"/>
        </w:rPr>
        <w:t xml:space="preserve">System auditor report: </w:t>
      </w:r>
    </w:p>
    <w:p w:rsidR="006A0843" w:rsidRPr="00F32723" w:rsidRDefault="00134097" w:rsidP="007643FA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F32723">
        <w:rPr>
          <w:rFonts w:ascii="Times New Roman" w:hAnsi="Times New Roman" w:cs="Times New Roman"/>
          <w:sz w:val="24"/>
        </w:rPr>
        <w:t>The s</w:t>
      </w:r>
      <w:r w:rsidR="007F6038" w:rsidRPr="00F32723">
        <w:rPr>
          <w:rFonts w:ascii="Times New Roman" w:hAnsi="Times New Roman" w:cs="Times New Roman"/>
          <w:sz w:val="24"/>
        </w:rPr>
        <w:t>oftware</w:t>
      </w:r>
      <w:r w:rsidR="00A830E9" w:rsidRPr="00F32723">
        <w:rPr>
          <w:rFonts w:ascii="Times New Roman" w:hAnsi="Times New Roman" w:cs="Times New Roman"/>
          <w:sz w:val="24"/>
        </w:rPr>
        <w:t xml:space="preserve">, new or modified and in house or empanelled vendor </w:t>
      </w:r>
      <w:r w:rsidR="00E4665B" w:rsidRPr="00F32723">
        <w:rPr>
          <w:rFonts w:ascii="Times New Roman" w:hAnsi="Times New Roman" w:cs="Times New Roman"/>
          <w:sz w:val="24"/>
        </w:rPr>
        <w:t xml:space="preserve">provided </w:t>
      </w:r>
      <w:r w:rsidRPr="00F32723">
        <w:rPr>
          <w:rFonts w:ascii="Times New Roman" w:hAnsi="Times New Roman" w:cs="Times New Roman"/>
          <w:sz w:val="24"/>
        </w:rPr>
        <w:t>must be</w:t>
      </w:r>
      <w:r w:rsidR="006A0843" w:rsidRPr="00F32723">
        <w:rPr>
          <w:rFonts w:ascii="Times New Roman" w:hAnsi="Times New Roman" w:cs="Times New Roman"/>
          <w:sz w:val="24"/>
        </w:rPr>
        <w:t xml:space="preserve"> audited </w:t>
      </w:r>
      <w:r w:rsidR="00A830E9" w:rsidRPr="00F32723">
        <w:rPr>
          <w:rFonts w:ascii="Times New Roman" w:hAnsi="Times New Roman" w:cs="Times New Roman"/>
          <w:sz w:val="24"/>
        </w:rPr>
        <w:t xml:space="preserve">by </w:t>
      </w:r>
      <w:r w:rsidR="006A0843" w:rsidRPr="00F32723">
        <w:rPr>
          <w:rFonts w:ascii="Times New Roman" w:hAnsi="Times New Roman" w:cs="Times New Roman"/>
          <w:sz w:val="24"/>
        </w:rPr>
        <w:t>qualified systems auditor</w:t>
      </w:r>
      <w:r w:rsidR="00A830E9" w:rsidRPr="00F32723">
        <w:rPr>
          <w:rFonts w:ascii="Times New Roman" w:hAnsi="Times New Roman" w:cs="Times New Roman"/>
          <w:sz w:val="24"/>
        </w:rPr>
        <w:t xml:space="preserve"> and the auditor is also required to confirm that the testing, as specified above, is successfully completed.</w:t>
      </w:r>
      <w:r w:rsidR="0058270E" w:rsidRPr="00F32723">
        <w:rPr>
          <w:rFonts w:ascii="Times New Roman" w:hAnsi="Times New Roman" w:cs="Times New Roman"/>
          <w:sz w:val="24"/>
        </w:rPr>
        <w:t xml:space="preserve"> </w:t>
      </w:r>
    </w:p>
    <w:p w:rsidR="006A0843" w:rsidRPr="00F32723" w:rsidRDefault="006A0843" w:rsidP="007643FA">
      <w:pPr>
        <w:pStyle w:val="ListParagraph"/>
        <w:spacing w:line="240" w:lineRule="auto"/>
        <w:ind w:left="0"/>
        <w:rPr>
          <w:rFonts w:ascii="Times New Roman" w:hAnsi="Times New Roman" w:cs="Times New Roman"/>
          <w:sz w:val="24"/>
        </w:rPr>
      </w:pPr>
      <w:r w:rsidRPr="00F32723">
        <w:rPr>
          <w:rFonts w:ascii="Times New Roman" w:hAnsi="Times New Roman" w:cs="Times New Roman"/>
          <w:sz w:val="24"/>
        </w:rPr>
        <w:t xml:space="preserve">Audit requirements for </w:t>
      </w:r>
      <w:r w:rsidR="002D5BED" w:rsidRPr="00F32723">
        <w:rPr>
          <w:rFonts w:ascii="Times New Roman" w:hAnsi="Times New Roman" w:cs="Times New Roman"/>
          <w:sz w:val="24"/>
        </w:rPr>
        <w:t xml:space="preserve">various </w:t>
      </w:r>
      <w:r w:rsidR="009F2CE5" w:rsidRPr="00F32723">
        <w:rPr>
          <w:rFonts w:ascii="Times New Roman" w:hAnsi="Times New Roman" w:cs="Times New Roman"/>
          <w:sz w:val="24"/>
        </w:rPr>
        <w:t>software</w:t>
      </w:r>
      <w:r w:rsidRPr="00F32723">
        <w:rPr>
          <w:rFonts w:ascii="Times New Roman" w:hAnsi="Times New Roman" w:cs="Times New Roman"/>
          <w:sz w:val="24"/>
        </w:rPr>
        <w:t xml:space="preserve"> and relevant audit report formats are as </w:t>
      </w:r>
      <w:r w:rsidR="00E6459D" w:rsidRPr="00F32723">
        <w:rPr>
          <w:rFonts w:ascii="Times New Roman" w:hAnsi="Times New Roman" w:cs="Times New Roman"/>
          <w:sz w:val="24"/>
        </w:rPr>
        <w:t>f</w:t>
      </w:r>
      <w:r w:rsidRPr="00F32723">
        <w:rPr>
          <w:rFonts w:ascii="Times New Roman" w:hAnsi="Times New Roman" w:cs="Times New Roman"/>
          <w:sz w:val="24"/>
        </w:rPr>
        <w:t>ollows:</w:t>
      </w:r>
    </w:p>
    <w:tbl>
      <w:tblPr>
        <w:tblStyle w:val="TableGrid"/>
        <w:tblW w:w="949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977"/>
        <w:gridCol w:w="1418"/>
        <w:gridCol w:w="2268"/>
        <w:gridCol w:w="1275"/>
        <w:gridCol w:w="1560"/>
      </w:tblGrid>
      <w:tr w:rsidR="006A0843" w:rsidRPr="00F32723" w:rsidTr="007C360D">
        <w:tc>
          <w:tcPr>
            <w:tcW w:w="2977" w:type="dxa"/>
            <w:vAlign w:val="center"/>
          </w:tcPr>
          <w:p w:rsidR="006A0843" w:rsidRPr="00F32723" w:rsidRDefault="006A0843" w:rsidP="007643FA">
            <w:pPr>
              <w:pStyle w:val="ListParagraph"/>
              <w:spacing w:after="200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32723">
              <w:rPr>
                <w:rFonts w:ascii="Times New Roman" w:hAnsi="Times New Roman" w:cs="Times New Roman"/>
                <w:b/>
              </w:rPr>
              <w:t xml:space="preserve">Type of </w:t>
            </w:r>
            <w:r w:rsidR="002D5BED" w:rsidRPr="00F32723">
              <w:rPr>
                <w:rFonts w:ascii="Times New Roman" w:hAnsi="Times New Roman" w:cs="Times New Roman"/>
                <w:b/>
              </w:rPr>
              <w:t xml:space="preserve">software </w:t>
            </w:r>
          </w:p>
        </w:tc>
        <w:tc>
          <w:tcPr>
            <w:tcW w:w="1418" w:type="dxa"/>
            <w:vAlign w:val="center"/>
          </w:tcPr>
          <w:p w:rsidR="006A0843" w:rsidRPr="00F32723" w:rsidRDefault="006A0843" w:rsidP="007643FA">
            <w:pPr>
              <w:pStyle w:val="ListParagraph"/>
              <w:spacing w:after="200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32723">
              <w:rPr>
                <w:rFonts w:ascii="Times New Roman" w:hAnsi="Times New Roman" w:cs="Times New Roman"/>
                <w:b/>
              </w:rPr>
              <w:t>Category  of Approval</w:t>
            </w:r>
          </w:p>
        </w:tc>
        <w:tc>
          <w:tcPr>
            <w:tcW w:w="2268" w:type="dxa"/>
            <w:vAlign w:val="center"/>
          </w:tcPr>
          <w:p w:rsidR="006A0843" w:rsidRPr="00F32723" w:rsidRDefault="006A0843" w:rsidP="007643FA">
            <w:pPr>
              <w:pStyle w:val="ListParagraph"/>
              <w:spacing w:after="200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32723">
              <w:rPr>
                <w:rFonts w:ascii="Times New Roman" w:hAnsi="Times New Roman" w:cs="Times New Roman"/>
                <w:b/>
              </w:rPr>
              <w:t>System audit Report</w:t>
            </w:r>
          </w:p>
        </w:tc>
        <w:tc>
          <w:tcPr>
            <w:tcW w:w="1275" w:type="dxa"/>
            <w:vAlign w:val="center"/>
          </w:tcPr>
          <w:p w:rsidR="006A0843" w:rsidRPr="00F32723" w:rsidRDefault="006A0843" w:rsidP="007643FA">
            <w:pPr>
              <w:pStyle w:val="ListParagraph"/>
              <w:spacing w:after="200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32723">
              <w:rPr>
                <w:rFonts w:ascii="Times New Roman" w:hAnsi="Times New Roman" w:cs="Times New Roman"/>
                <w:b/>
              </w:rPr>
              <w:t>Details</w:t>
            </w:r>
          </w:p>
        </w:tc>
        <w:tc>
          <w:tcPr>
            <w:tcW w:w="1560" w:type="dxa"/>
            <w:vAlign w:val="center"/>
          </w:tcPr>
          <w:p w:rsidR="006A0843" w:rsidRPr="00F32723" w:rsidRDefault="006A0843" w:rsidP="007643FA">
            <w:pPr>
              <w:pStyle w:val="ListParagraph"/>
              <w:spacing w:after="200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32723">
              <w:rPr>
                <w:rFonts w:ascii="Times New Roman" w:hAnsi="Times New Roman" w:cs="Times New Roman"/>
                <w:b/>
              </w:rPr>
              <w:t>Applicability</w:t>
            </w:r>
          </w:p>
        </w:tc>
      </w:tr>
      <w:tr w:rsidR="006A0843" w:rsidRPr="00F32723" w:rsidTr="007C360D">
        <w:trPr>
          <w:trHeight w:val="1491"/>
        </w:trPr>
        <w:tc>
          <w:tcPr>
            <w:tcW w:w="2977" w:type="dxa"/>
          </w:tcPr>
          <w:p w:rsidR="006A0843" w:rsidRPr="00F32723" w:rsidRDefault="006A0843" w:rsidP="007643FA">
            <w:pPr>
              <w:spacing w:after="200"/>
              <w:rPr>
                <w:rFonts w:ascii="Times New Roman" w:hAnsi="Times New Roman" w:cs="Times New Roman"/>
              </w:rPr>
            </w:pPr>
            <w:r w:rsidRPr="00F32723">
              <w:rPr>
                <w:rFonts w:ascii="Times New Roman" w:hAnsi="Times New Roman" w:cs="Times New Roman"/>
                <w:b/>
              </w:rPr>
              <w:t>C</w:t>
            </w:r>
            <w:r w:rsidRPr="00F32723">
              <w:rPr>
                <w:rFonts w:ascii="Times New Roman" w:hAnsi="Times New Roman" w:cs="Times New Roman"/>
              </w:rPr>
              <w:t>omputer To Computer Link (CTCL)</w:t>
            </w:r>
          </w:p>
          <w:p w:rsidR="006A0843" w:rsidRPr="00F32723" w:rsidRDefault="006A0843" w:rsidP="007643FA">
            <w:pPr>
              <w:spacing w:after="200"/>
              <w:rPr>
                <w:rFonts w:ascii="Times New Roman" w:hAnsi="Times New Roman" w:cs="Times New Roman"/>
                <w:sz w:val="12"/>
              </w:rPr>
            </w:pPr>
          </w:p>
          <w:p w:rsidR="006A0843" w:rsidRPr="00F32723" w:rsidRDefault="006A0843" w:rsidP="007643FA">
            <w:pPr>
              <w:spacing w:after="200"/>
              <w:rPr>
                <w:rFonts w:ascii="Times New Roman" w:hAnsi="Times New Roman" w:cs="Times New Roman"/>
                <w:b/>
              </w:rPr>
            </w:pPr>
            <w:r w:rsidRPr="00F32723">
              <w:rPr>
                <w:rFonts w:ascii="Times New Roman" w:hAnsi="Times New Roman" w:cs="Times New Roman"/>
                <w:b/>
              </w:rPr>
              <w:t>A</w:t>
            </w:r>
            <w:r w:rsidRPr="00F32723">
              <w:rPr>
                <w:rFonts w:ascii="Times New Roman" w:hAnsi="Times New Roman" w:cs="Times New Roman"/>
              </w:rPr>
              <w:t>lgorithmic Trading (AT)</w:t>
            </w:r>
          </w:p>
        </w:tc>
        <w:tc>
          <w:tcPr>
            <w:tcW w:w="1418" w:type="dxa"/>
            <w:vAlign w:val="center"/>
          </w:tcPr>
          <w:p w:rsidR="006A0843" w:rsidRPr="00F32723" w:rsidRDefault="006A0843" w:rsidP="007643FA">
            <w:pPr>
              <w:pStyle w:val="ListParagraph"/>
              <w:spacing w:after="200"/>
              <w:ind w:left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32723">
              <w:rPr>
                <w:rFonts w:ascii="Times New Roman" w:hAnsi="Times New Roman" w:cs="Times New Roman"/>
                <w:sz w:val="21"/>
                <w:szCs w:val="21"/>
              </w:rPr>
              <w:t>New / Modification</w:t>
            </w:r>
          </w:p>
        </w:tc>
        <w:tc>
          <w:tcPr>
            <w:tcW w:w="2268" w:type="dxa"/>
            <w:vAlign w:val="center"/>
          </w:tcPr>
          <w:p w:rsidR="006A0843" w:rsidRPr="00F32723" w:rsidRDefault="006A0843" w:rsidP="007643FA">
            <w:pPr>
              <w:pStyle w:val="ListParagraph"/>
              <w:numPr>
                <w:ilvl w:val="0"/>
                <w:numId w:val="3"/>
              </w:numPr>
              <w:spacing w:after="200"/>
              <w:ind w:left="329"/>
              <w:rPr>
                <w:rFonts w:ascii="Times New Roman" w:hAnsi="Times New Roman" w:cs="Times New Roman"/>
                <w:sz w:val="21"/>
                <w:szCs w:val="21"/>
              </w:rPr>
            </w:pPr>
            <w:r w:rsidRPr="00F32723">
              <w:rPr>
                <w:rFonts w:ascii="Times New Roman" w:hAnsi="Times New Roman" w:cs="Times New Roman"/>
                <w:sz w:val="21"/>
                <w:szCs w:val="21"/>
              </w:rPr>
              <w:t xml:space="preserve">Auditors report on testing </w:t>
            </w:r>
          </w:p>
          <w:p w:rsidR="006A0843" w:rsidRPr="00F32723" w:rsidRDefault="006A0843" w:rsidP="007643FA">
            <w:pPr>
              <w:pStyle w:val="ListParagraph"/>
              <w:spacing w:after="200"/>
              <w:ind w:left="329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75" w:type="dxa"/>
            <w:vAlign w:val="center"/>
          </w:tcPr>
          <w:p w:rsidR="006A0843" w:rsidRPr="00F32723" w:rsidRDefault="006A0843" w:rsidP="007643FA">
            <w:pPr>
              <w:pStyle w:val="ListParagraph"/>
              <w:spacing w:after="200"/>
              <w:ind w:left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32723">
              <w:rPr>
                <w:rFonts w:ascii="Times New Roman" w:hAnsi="Times New Roman" w:cs="Times New Roman"/>
                <w:sz w:val="21"/>
                <w:szCs w:val="21"/>
              </w:rPr>
              <w:t>Annexure-</w:t>
            </w:r>
            <w:r w:rsidR="00B00F3F">
              <w:rPr>
                <w:rFonts w:ascii="Times New Roman" w:hAnsi="Times New Roman" w:cs="Times New Roman"/>
                <w:sz w:val="21"/>
                <w:szCs w:val="21"/>
              </w:rPr>
              <w:t>B</w:t>
            </w:r>
            <w:r w:rsidRPr="00F32723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</w:p>
        </w:tc>
        <w:tc>
          <w:tcPr>
            <w:tcW w:w="1560" w:type="dxa"/>
            <w:vMerge w:val="restart"/>
            <w:vAlign w:val="center"/>
          </w:tcPr>
          <w:p w:rsidR="006A0843" w:rsidRPr="00F32723" w:rsidRDefault="006A0843" w:rsidP="007643FA">
            <w:pPr>
              <w:spacing w:after="20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32723">
              <w:rPr>
                <w:rFonts w:ascii="Times New Roman" w:hAnsi="Times New Roman" w:cs="Times New Roman"/>
                <w:sz w:val="21"/>
                <w:szCs w:val="21"/>
              </w:rPr>
              <w:t>In-house / Empanelled vendor / Approved Algorithms</w:t>
            </w:r>
          </w:p>
          <w:p w:rsidR="006A0843" w:rsidRPr="00F32723" w:rsidRDefault="006A0843" w:rsidP="007643FA">
            <w:pPr>
              <w:pStyle w:val="ListParagraph"/>
              <w:spacing w:after="200"/>
              <w:ind w:left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6A0843" w:rsidRPr="00F32723" w:rsidTr="007C360D">
        <w:trPr>
          <w:trHeight w:val="1076"/>
        </w:trPr>
        <w:tc>
          <w:tcPr>
            <w:tcW w:w="2977" w:type="dxa"/>
            <w:vMerge w:val="restart"/>
          </w:tcPr>
          <w:p w:rsidR="006A0843" w:rsidRPr="00F32723" w:rsidRDefault="006A0843" w:rsidP="007643FA">
            <w:pPr>
              <w:spacing w:after="200"/>
              <w:rPr>
                <w:rFonts w:ascii="Times New Roman" w:hAnsi="Times New Roman" w:cs="Times New Roman"/>
              </w:rPr>
            </w:pPr>
            <w:r w:rsidRPr="00F32723">
              <w:rPr>
                <w:rFonts w:ascii="Times New Roman" w:hAnsi="Times New Roman" w:cs="Times New Roman"/>
                <w:b/>
              </w:rPr>
              <w:t>I</w:t>
            </w:r>
            <w:r w:rsidRPr="00F32723">
              <w:rPr>
                <w:rFonts w:ascii="Times New Roman" w:hAnsi="Times New Roman" w:cs="Times New Roman"/>
              </w:rPr>
              <w:t>nternet Based Trading (IBT)</w:t>
            </w:r>
          </w:p>
          <w:p w:rsidR="006A0843" w:rsidRPr="00F32723" w:rsidRDefault="006A0843" w:rsidP="007643FA">
            <w:pPr>
              <w:spacing w:after="200"/>
              <w:rPr>
                <w:rFonts w:ascii="Times New Roman" w:hAnsi="Times New Roman" w:cs="Times New Roman"/>
              </w:rPr>
            </w:pPr>
            <w:r w:rsidRPr="00F32723">
              <w:rPr>
                <w:rFonts w:ascii="Times New Roman" w:hAnsi="Times New Roman" w:cs="Times New Roman"/>
                <w:b/>
              </w:rPr>
              <w:t>S</w:t>
            </w:r>
            <w:r w:rsidRPr="00F32723">
              <w:rPr>
                <w:rFonts w:ascii="Times New Roman" w:hAnsi="Times New Roman" w:cs="Times New Roman"/>
              </w:rPr>
              <w:t>mart Order Routing (SOR)</w:t>
            </w:r>
          </w:p>
          <w:p w:rsidR="006A0843" w:rsidRPr="00F32723" w:rsidRDefault="006A0843" w:rsidP="007643FA">
            <w:pPr>
              <w:spacing w:after="200"/>
              <w:rPr>
                <w:rFonts w:ascii="Times New Roman" w:hAnsi="Times New Roman" w:cs="Times New Roman"/>
              </w:rPr>
            </w:pPr>
            <w:r w:rsidRPr="00F32723">
              <w:rPr>
                <w:rFonts w:ascii="Times New Roman" w:hAnsi="Times New Roman" w:cs="Times New Roman"/>
                <w:b/>
              </w:rPr>
              <w:t>S</w:t>
            </w:r>
            <w:r w:rsidRPr="00F32723">
              <w:rPr>
                <w:rFonts w:ascii="Times New Roman" w:hAnsi="Times New Roman" w:cs="Times New Roman"/>
              </w:rPr>
              <w:t>ecurities Trading through Wireless Devices (STWT)</w:t>
            </w:r>
          </w:p>
          <w:p w:rsidR="006A0843" w:rsidRPr="00F32723" w:rsidRDefault="006A0843" w:rsidP="007643FA">
            <w:pPr>
              <w:spacing w:after="200"/>
              <w:rPr>
                <w:rFonts w:ascii="Times New Roman" w:hAnsi="Times New Roman" w:cs="Times New Roman"/>
                <w:b/>
              </w:rPr>
            </w:pPr>
            <w:r w:rsidRPr="00F32723">
              <w:rPr>
                <w:rFonts w:ascii="Times New Roman" w:hAnsi="Times New Roman" w:cs="Times New Roman"/>
                <w:b/>
              </w:rPr>
              <w:t>D</w:t>
            </w:r>
            <w:r w:rsidRPr="00F32723">
              <w:rPr>
                <w:rFonts w:ascii="Times New Roman" w:hAnsi="Times New Roman" w:cs="Times New Roman"/>
              </w:rPr>
              <w:t>irect Market Access (DMA)</w:t>
            </w:r>
          </w:p>
        </w:tc>
        <w:tc>
          <w:tcPr>
            <w:tcW w:w="1418" w:type="dxa"/>
            <w:vAlign w:val="center"/>
          </w:tcPr>
          <w:p w:rsidR="006A0843" w:rsidRPr="00F32723" w:rsidRDefault="006A0843" w:rsidP="007643FA">
            <w:pPr>
              <w:pStyle w:val="ListParagraph"/>
              <w:spacing w:after="200"/>
              <w:ind w:left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F32723">
              <w:rPr>
                <w:rFonts w:ascii="Times New Roman" w:hAnsi="Times New Roman" w:cs="Times New Roman"/>
                <w:sz w:val="21"/>
                <w:szCs w:val="21"/>
              </w:rPr>
              <w:t>New</w:t>
            </w:r>
          </w:p>
        </w:tc>
        <w:tc>
          <w:tcPr>
            <w:tcW w:w="2268" w:type="dxa"/>
            <w:vAlign w:val="center"/>
          </w:tcPr>
          <w:p w:rsidR="006A0843" w:rsidRPr="00F32723" w:rsidRDefault="006A0843" w:rsidP="007643FA">
            <w:pPr>
              <w:pStyle w:val="ListParagraph"/>
              <w:numPr>
                <w:ilvl w:val="0"/>
                <w:numId w:val="4"/>
              </w:numPr>
              <w:spacing w:after="200"/>
              <w:ind w:left="329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F32723">
              <w:rPr>
                <w:rFonts w:ascii="Times New Roman" w:hAnsi="Times New Roman" w:cs="Times New Roman"/>
                <w:sz w:val="21"/>
                <w:szCs w:val="21"/>
              </w:rPr>
              <w:t xml:space="preserve">Auditors report on the </w:t>
            </w:r>
            <w:r w:rsidR="00101BB5" w:rsidRPr="00F32723">
              <w:rPr>
                <w:rFonts w:ascii="Times New Roman" w:hAnsi="Times New Roman" w:cs="Times New Roman"/>
                <w:sz w:val="21"/>
                <w:szCs w:val="21"/>
              </w:rPr>
              <w:t>software</w:t>
            </w:r>
            <w:r w:rsidRPr="00F32723">
              <w:rPr>
                <w:rFonts w:ascii="Times New Roman" w:hAnsi="Times New Roman" w:cs="Times New Roman"/>
                <w:sz w:val="21"/>
                <w:szCs w:val="21"/>
              </w:rPr>
              <w:t xml:space="preserve"> facility </w:t>
            </w:r>
          </w:p>
          <w:p w:rsidR="006A0843" w:rsidRPr="00F32723" w:rsidRDefault="006A0843" w:rsidP="007643FA">
            <w:pPr>
              <w:pStyle w:val="ListParagraph"/>
              <w:numPr>
                <w:ilvl w:val="0"/>
                <w:numId w:val="4"/>
              </w:numPr>
              <w:spacing w:after="200"/>
              <w:ind w:left="329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F32723">
              <w:rPr>
                <w:rFonts w:ascii="Times New Roman" w:hAnsi="Times New Roman" w:cs="Times New Roman"/>
                <w:sz w:val="21"/>
                <w:szCs w:val="21"/>
              </w:rPr>
              <w:t>Auditors report on testing</w:t>
            </w:r>
          </w:p>
        </w:tc>
        <w:tc>
          <w:tcPr>
            <w:tcW w:w="1275" w:type="dxa"/>
            <w:vAlign w:val="center"/>
          </w:tcPr>
          <w:p w:rsidR="006A0843" w:rsidRPr="00F32723" w:rsidRDefault="006A0843" w:rsidP="002D365D">
            <w:pPr>
              <w:pStyle w:val="ListParagraph"/>
              <w:spacing w:after="200"/>
              <w:ind w:left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32723">
              <w:rPr>
                <w:rFonts w:ascii="Times New Roman" w:hAnsi="Times New Roman" w:cs="Times New Roman"/>
                <w:sz w:val="21"/>
                <w:szCs w:val="21"/>
              </w:rPr>
              <w:t>Annexure-</w:t>
            </w:r>
            <w:r w:rsidR="00196818">
              <w:rPr>
                <w:rFonts w:ascii="Times New Roman" w:hAnsi="Times New Roman" w:cs="Times New Roman"/>
                <w:sz w:val="21"/>
                <w:szCs w:val="21"/>
              </w:rPr>
              <w:t>D</w:t>
            </w:r>
          </w:p>
          <w:p w:rsidR="006A0843" w:rsidRPr="00F32723" w:rsidRDefault="006A0843" w:rsidP="007643FA">
            <w:pPr>
              <w:pStyle w:val="ListParagraph"/>
              <w:spacing w:after="200"/>
              <w:ind w:left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6A0843" w:rsidRPr="00F32723" w:rsidRDefault="006A0843" w:rsidP="007643FA">
            <w:pPr>
              <w:pStyle w:val="ListParagraph"/>
              <w:spacing w:after="200"/>
              <w:ind w:left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32723">
              <w:rPr>
                <w:rFonts w:ascii="Times New Roman" w:hAnsi="Times New Roman" w:cs="Times New Roman"/>
                <w:sz w:val="21"/>
                <w:szCs w:val="21"/>
              </w:rPr>
              <w:t>Annexure-</w:t>
            </w:r>
            <w:r w:rsidR="00B00F3F">
              <w:rPr>
                <w:rFonts w:ascii="Times New Roman" w:hAnsi="Times New Roman" w:cs="Times New Roman"/>
                <w:sz w:val="21"/>
                <w:szCs w:val="21"/>
              </w:rPr>
              <w:t>B</w:t>
            </w:r>
          </w:p>
        </w:tc>
        <w:tc>
          <w:tcPr>
            <w:tcW w:w="1560" w:type="dxa"/>
            <w:vMerge/>
          </w:tcPr>
          <w:p w:rsidR="006A0843" w:rsidRPr="00F32723" w:rsidRDefault="006A0843" w:rsidP="007643FA">
            <w:pPr>
              <w:pStyle w:val="ListParagraph"/>
              <w:spacing w:after="200"/>
              <w:ind w:left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6A0843" w:rsidRPr="00F32723" w:rsidTr="007C360D">
        <w:trPr>
          <w:trHeight w:val="671"/>
        </w:trPr>
        <w:tc>
          <w:tcPr>
            <w:tcW w:w="2977" w:type="dxa"/>
            <w:vMerge/>
          </w:tcPr>
          <w:p w:rsidR="006A0843" w:rsidRPr="00F32723" w:rsidRDefault="006A0843" w:rsidP="007643FA">
            <w:pPr>
              <w:spacing w:after="20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6A0843" w:rsidRPr="00F32723" w:rsidRDefault="006A0843" w:rsidP="007643FA">
            <w:pPr>
              <w:pStyle w:val="ListParagraph"/>
              <w:spacing w:after="200"/>
              <w:ind w:left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F32723">
              <w:rPr>
                <w:rFonts w:ascii="Times New Roman" w:hAnsi="Times New Roman" w:cs="Times New Roman"/>
                <w:sz w:val="21"/>
                <w:szCs w:val="21"/>
              </w:rPr>
              <w:t>Modification</w:t>
            </w:r>
          </w:p>
        </w:tc>
        <w:tc>
          <w:tcPr>
            <w:tcW w:w="2268" w:type="dxa"/>
            <w:vAlign w:val="center"/>
          </w:tcPr>
          <w:p w:rsidR="006A0843" w:rsidRPr="00F32723" w:rsidRDefault="006A0843" w:rsidP="007643FA">
            <w:pPr>
              <w:pStyle w:val="ListParagraph"/>
              <w:numPr>
                <w:ilvl w:val="0"/>
                <w:numId w:val="5"/>
              </w:numPr>
              <w:spacing w:after="200"/>
              <w:ind w:left="329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F32723">
              <w:rPr>
                <w:rFonts w:ascii="Times New Roman" w:hAnsi="Times New Roman" w:cs="Times New Roman"/>
                <w:sz w:val="21"/>
                <w:szCs w:val="21"/>
              </w:rPr>
              <w:t>Auditors report on testing</w:t>
            </w:r>
          </w:p>
        </w:tc>
        <w:tc>
          <w:tcPr>
            <w:tcW w:w="1275" w:type="dxa"/>
            <w:vAlign w:val="center"/>
          </w:tcPr>
          <w:p w:rsidR="006A0843" w:rsidRPr="00F32723" w:rsidRDefault="006A0843" w:rsidP="007643FA">
            <w:pPr>
              <w:pStyle w:val="ListParagraph"/>
              <w:spacing w:after="200"/>
              <w:ind w:left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32723">
              <w:rPr>
                <w:rFonts w:ascii="Times New Roman" w:hAnsi="Times New Roman" w:cs="Times New Roman"/>
                <w:sz w:val="21"/>
                <w:szCs w:val="21"/>
              </w:rPr>
              <w:t>Annexure-</w:t>
            </w:r>
            <w:r w:rsidR="00B00F3F">
              <w:rPr>
                <w:rFonts w:ascii="Times New Roman" w:hAnsi="Times New Roman" w:cs="Times New Roman"/>
                <w:sz w:val="21"/>
                <w:szCs w:val="21"/>
              </w:rPr>
              <w:t>B</w:t>
            </w:r>
          </w:p>
        </w:tc>
        <w:tc>
          <w:tcPr>
            <w:tcW w:w="1560" w:type="dxa"/>
            <w:vMerge/>
          </w:tcPr>
          <w:p w:rsidR="006A0843" w:rsidRPr="00F32723" w:rsidRDefault="006A0843" w:rsidP="007643FA">
            <w:pPr>
              <w:pStyle w:val="ListParagraph"/>
              <w:spacing w:after="200"/>
              <w:ind w:left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</w:tbl>
    <w:p w:rsidR="006A0843" w:rsidRPr="00F32723" w:rsidRDefault="006A0843" w:rsidP="007643FA">
      <w:pPr>
        <w:pStyle w:val="ListParagraph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b/>
          <w:sz w:val="24"/>
        </w:rPr>
      </w:pPr>
      <w:r w:rsidRPr="00F32723">
        <w:rPr>
          <w:rFonts w:ascii="Times New Roman" w:hAnsi="Times New Roman" w:cs="Times New Roman"/>
          <w:b/>
          <w:sz w:val="24"/>
        </w:rPr>
        <w:t xml:space="preserve">Application submission: </w:t>
      </w:r>
    </w:p>
    <w:p w:rsidR="00BE330B" w:rsidRPr="00F32723" w:rsidRDefault="00A830E9" w:rsidP="007643FA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F32723">
        <w:rPr>
          <w:rFonts w:ascii="Times New Roman" w:hAnsi="Times New Roman" w:cs="Times New Roman"/>
          <w:sz w:val="24"/>
        </w:rPr>
        <w:t xml:space="preserve">Submit your application, as per the format given below, along with the system auditor report </w:t>
      </w:r>
      <w:r w:rsidRPr="002D365D">
        <w:rPr>
          <w:rFonts w:ascii="Times New Roman" w:hAnsi="Times New Roman" w:cs="Times New Roman"/>
          <w:sz w:val="24"/>
        </w:rPr>
        <w:t>of testing</w:t>
      </w:r>
      <w:r w:rsidR="00BE330B" w:rsidRPr="002D365D">
        <w:rPr>
          <w:rFonts w:ascii="Times New Roman" w:hAnsi="Times New Roman" w:cs="Times New Roman"/>
          <w:sz w:val="24"/>
        </w:rPr>
        <w:t xml:space="preserve"> through ENIT (for CTCL, IBT, </w:t>
      </w:r>
      <w:r w:rsidR="00781BD4" w:rsidRPr="002D365D">
        <w:rPr>
          <w:rFonts w:ascii="Times New Roman" w:hAnsi="Times New Roman" w:cs="Times New Roman"/>
          <w:sz w:val="24"/>
        </w:rPr>
        <w:t xml:space="preserve">DMA </w:t>
      </w:r>
      <w:r w:rsidR="00BE330B" w:rsidRPr="002D365D">
        <w:rPr>
          <w:rFonts w:ascii="Times New Roman" w:hAnsi="Times New Roman" w:cs="Times New Roman"/>
          <w:sz w:val="24"/>
        </w:rPr>
        <w:t>STWT and AT facilities) / in hard copy (for</w:t>
      </w:r>
      <w:r w:rsidR="00BE330B" w:rsidRPr="002D365D">
        <w:rPr>
          <w:rFonts w:ascii="Times New Roman" w:hAnsi="Times New Roman" w:cs="Times New Roman"/>
          <w:sz w:val="24"/>
          <w:shd w:val="clear" w:color="auto" w:fill="FFFF00"/>
        </w:rPr>
        <w:t xml:space="preserve"> </w:t>
      </w:r>
      <w:r w:rsidR="00BE330B" w:rsidRPr="002D365D">
        <w:rPr>
          <w:rFonts w:ascii="Times New Roman" w:hAnsi="Times New Roman" w:cs="Times New Roman"/>
          <w:sz w:val="24"/>
        </w:rPr>
        <w:t>SOR facilit</w:t>
      </w:r>
      <w:r w:rsidR="00781BD4" w:rsidRPr="002D365D">
        <w:rPr>
          <w:rFonts w:ascii="Times New Roman" w:hAnsi="Times New Roman" w:cs="Times New Roman"/>
          <w:sz w:val="24"/>
        </w:rPr>
        <w:t>y</w:t>
      </w:r>
      <w:r w:rsidR="00BE330B" w:rsidRPr="002D365D">
        <w:rPr>
          <w:rFonts w:ascii="Times New Roman" w:hAnsi="Times New Roman" w:cs="Times New Roman"/>
          <w:sz w:val="24"/>
        </w:rPr>
        <w:t>).</w:t>
      </w:r>
      <w:r w:rsidRPr="00F32723">
        <w:rPr>
          <w:rFonts w:ascii="Times New Roman" w:hAnsi="Times New Roman" w:cs="Times New Roman"/>
          <w:sz w:val="24"/>
        </w:rPr>
        <w:t xml:space="preserve"> </w:t>
      </w:r>
    </w:p>
    <w:p w:rsidR="00C95372" w:rsidRDefault="00C95372" w:rsidP="007643FA">
      <w:pPr>
        <w:spacing w:line="240" w:lineRule="auto"/>
        <w:ind w:left="-284" w:firstLine="284"/>
        <w:jc w:val="both"/>
        <w:rPr>
          <w:rFonts w:ascii="Times New Roman" w:hAnsi="Times New Roman" w:cs="Times New Roman"/>
          <w:b/>
          <w:sz w:val="24"/>
        </w:rPr>
      </w:pPr>
    </w:p>
    <w:p w:rsidR="00C95372" w:rsidRDefault="00C95372" w:rsidP="007643FA">
      <w:pPr>
        <w:spacing w:line="240" w:lineRule="auto"/>
        <w:ind w:left="-284" w:firstLine="284"/>
        <w:jc w:val="both"/>
        <w:rPr>
          <w:rFonts w:ascii="Times New Roman" w:hAnsi="Times New Roman" w:cs="Times New Roman"/>
          <w:b/>
          <w:sz w:val="24"/>
        </w:rPr>
      </w:pPr>
    </w:p>
    <w:p w:rsidR="00BE330B" w:rsidRPr="00F32723" w:rsidRDefault="00BE330B" w:rsidP="007643FA">
      <w:pPr>
        <w:spacing w:line="240" w:lineRule="auto"/>
        <w:ind w:left="-284" w:firstLine="284"/>
        <w:jc w:val="both"/>
        <w:rPr>
          <w:rFonts w:ascii="Times New Roman" w:hAnsi="Times New Roman" w:cs="Times New Roman"/>
          <w:b/>
          <w:sz w:val="24"/>
        </w:rPr>
      </w:pPr>
      <w:r w:rsidRPr="00F32723">
        <w:rPr>
          <w:rFonts w:ascii="Times New Roman" w:hAnsi="Times New Roman" w:cs="Times New Roman"/>
          <w:b/>
          <w:sz w:val="24"/>
        </w:rPr>
        <w:t>Information relevant for software approval:</w:t>
      </w:r>
    </w:p>
    <w:tbl>
      <w:tblPr>
        <w:tblStyle w:val="TableGrid"/>
        <w:tblW w:w="1017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31"/>
        <w:gridCol w:w="2239"/>
        <w:gridCol w:w="1350"/>
        <w:gridCol w:w="3870"/>
        <w:gridCol w:w="1980"/>
      </w:tblGrid>
      <w:tr w:rsidR="00E6459D" w:rsidRPr="00F32723" w:rsidTr="00BA6133">
        <w:trPr>
          <w:trHeight w:val="1122"/>
        </w:trPr>
        <w:tc>
          <w:tcPr>
            <w:tcW w:w="731" w:type="dxa"/>
          </w:tcPr>
          <w:p w:rsidR="00BE330B" w:rsidRPr="00F32723" w:rsidRDefault="00BE330B" w:rsidP="00BA6133">
            <w:pPr>
              <w:pStyle w:val="ListParagraph"/>
              <w:ind w:left="0" w:firstLine="72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32723">
              <w:rPr>
                <w:rFonts w:ascii="Times New Roman" w:hAnsi="Times New Roman" w:cs="Times New Roman"/>
                <w:b/>
                <w:sz w:val="24"/>
              </w:rPr>
              <w:t>S No.</w:t>
            </w:r>
          </w:p>
        </w:tc>
        <w:tc>
          <w:tcPr>
            <w:tcW w:w="2239" w:type="dxa"/>
          </w:tcPr>
          <w:p w:rsidR="00BE330B" w:rsidRPr="00F32723" w:rsidRDefault="00BE330B" w:rsidP="00BA613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32723">
              <w:rPr>
                <w:rFonts w:ascii="Times New Roman" w:hAnsi="Times New Roman" w:cs="Times New Roman"/>
                <w:b/>
              </w:rPr>
              <w:t>Type of software</w:t>
            </w:r>
          </w:p>
        </w:tc>
        <w:tc>
          <w:tcPr>
            <w:tcW w:w="1350" w:type="dxa"/>
          </w:tcPr>
          <w:p w:rsidR="00BE330B" w:rsidRPr="00F32723" w:rsidRDefault="00BE330B" w:rsidP="00BA6133">
            <w:pPr>
              <w:pStyle w:val="ListParagraph"/>
              <w:spacing w:after="200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32723">
              <w:rPr>
                <w:rFonts w:ascii="Times New Roman" w:hAnsi="Times New Roman" w:cs="Times New Roman"/>
                <w:b/>
              </w:rPr>
              <w:t>Mode of sending application</w:t>
            </w:r>
          </w:p>
        </w:tc>
        <w:tc>
          <w:tcPr>
            <w:tcW w:w="3870" w:type="dxa"/>
          </w:tcPr>
          <w:p w:rsidR="00BE330B" w:rsidRPr="00F32723" w:rsidRDefault="00BE330B" w:rsidP="00BA6133">
            <w:pPr>
              <w:pStyle w:val="ListParagraph"/>
              <w:spacing w:after="200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32723">
              <w:rPr>
                <w:rFonts w:ascii="Times New Roman" w:hAnsi="Times New Roman" w:cs="Times New Roman"/>
                <w:b/>
              </w:rPr>
              <w:t>Format of application</w:t>
            </w:r>
          </w:p>
        </w:tc>
        <w:tc>
          <w:tcPr>
            <w:tcW w:w="1980" w:type="dxa"/>
            <w:vAlign w:val="center"/>
          </w:tcPr>
          <w:p w:rsidR="00BE330B" w:rsidRPr="00F32723" w:rsidRDefault="00BE330B" w:rsidP="00BA6133">
            <w:pPr>
              <w:pStyle w:val="ListParagraph"/>
              <w:spacing w:after="200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32723">
              <w:rPr>
                <w:rFonts w:ascii="Times New Roman" w:hAnsi="Times New Roman" w:cs="Times New Roman"/>
                <w:b/>
              </w:rPr>
              <w:t>Relevant Exchange Circular</w:t>
            </w:r>
          </w:p>
        </w:tc>
      </w:tr>
      <w:tr w:rsidR="00E6459D" w:rsidRPr="00F32723" w:rsidTr="00BA6133">
        <w:trPr>
          <w:trHeight w:val="868"/>
        </w:trPr>
        <w:tc>
          <w:tcPr>
            <w:tcW w:w="731" w:type="dxa"/>
          </w:tcPr>
          <w:p w:rsidR="00BE330B" w:rsidRPr="00F32723" w:rsidRDefault="00BE330B" w:rsidP="007643FA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 w:rsidRPr="00F32723"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2239" w:type="dxa"/>
          </w:tcPr>
          <w:p w:rsidR="00BE330B" w:rsidRPr="00F32723" w:rsidRDefault="00BE330B" w:rsidP="007643FA">
            <w:pPr>
              <w:pStyle w:val="ListParagraph"/>
              <w:ind w:left="0"/>
              <w:rPr>
                <w:rFonts w:ascii="Times New Roman" w:hAnsi="Times New Roman" w:cs="Times New Roman"/>
                <w:sz w:val="24"/>
              </w:rPr>
            </w:pPr>
            <w:r w:rsidRPr="00F32723">
              <w:rPr>
                <w:rFonts w:ascii="Times New Roman" w:hAnsi="Times New Roman" w:cs="Times New Roman"/>
                <w:sz w:val="24"/>
              </w:rPr>
              <w:t>Computer To Computer Link (CTCL)</w:t>
            </w:r>
          </w:p>
        </w:tc>
        <w:tc>
          <w:tcPr>
            <w:tcW w:w="1350" w:type="dxa"/>
          </w:tcPr>
          <w:p w:rsidR="00BE330B" w:rsidRPr="00F32723" w:rsidRDefault="00BE330B" w:rsidP="007643FA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 w:rsidRPr="00F32723">
              <w:rPr>
                <w:rFonts w:ascii="Times New Roman" w:hAnsi="Times New Roman" w:cs="Times New Roman"/>
                <w:sz w:val="24"/>
              </w:rPr>
              <w:t>ENIT</w:t>
            </w:r>
          </w:p>
        </w:tc>
        <w:tc>
          <w:tcPr>
            <w:tcW w:w="3870" w:type="dxa"/>
          </w:tcPr>
          <w:p w:rsidR="00BE330B" w:rsidRPr="00F32723" w:rsidRDefault="001971E5" w:rsidP="007643FA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hyperlink r:id="rId5" w:history="1">
              <w:r w:rsidR="00BE330B" w:rsidRPr="00F32723">
                <w:rPr>
                  <w:rStyle w:val="Hyperlink"/>
                  <w:rFonts w:ascii="Times New Roman" w:hAnsi="Times New Roman" w:cs="Times New Roman"/>
                </w:rPr>
                <w:t>www.connect2nse.com/Memberportal</w:t>
              </w:r>
            </w:hyperlink>
          </w:p>
          <w:p w:rsidR="00BE330B" w:rsidRPr="00F32723" w:rsidRDefault="00BE330B" w:rsidP="007643FA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 w:rsidRPr="00F32723">
              <w:rPr>
                <w:rFonts w:ascii="Times New Roman" w:hAnsi="Times New Roman" w:cs="Times New Roman"/>
                <w:sz w:val="24"/>
              </w:rPr>
              <w:t xml:space="preserve">NNF processing &gt; CTCL approval </w:t>
            </w:r>
          </w:p>
        </w:tc>
        <w:tc>
          <w:tcPr>
            <w:tcW w:w="1980" w:type="dxa"/>
            <w:vAlign w:val="center"/>
          </w:tcPr>
          <w:p w:rsidR="00BE330B" w:rsidRPr="00F32723" w:rsidRDefault="00BE330B" w:rsidP="007643FA">
            <w:pPr>
              <w:pStyle w:val="ListParagraph"/>
              <w:spacing w:after="200"/>
              <w:ind w:left="0"/>
              <w:rPr>
                <w:rFonts w:ascii="Times New Roman" w:hAnsi="Times New Roman" w:cs="Times New Roman"/>
              </w:rPr>
            </w:pPr>
            <w:r w:rsidRPr="00F32723">
              <w:rPr>
                <w:rFonts w:ascii="Times New Roman" w:hAnsi="Times New Roman" w:cs="Times New Roman"/>
              </w:rPr>
              <w:t>NSE/CMTR/6552</w:t>
            </w:r>
            <w:r w:rsidR="00B9138D" w:rsidRPr="00F32723">
              <w:rPr>
                <w:rFonts w:ascii="Times New Roman" w:hAnsi="Times New Roman" w:cs="Times New Roman"/>
              </w:rPr>
              <w:t xml:space="preserve"> 24-Aug-2005</w:t>
            </w:r>
          </w:p>
        </w:tc>
      </w:tr>
      <w:tr w:rsidR="007F7262" w:rsidRPr="00F32723" w:rsidTr="007F7262">
        <w:trPr>
          <w:trHeight w:val="740"/>
        </w:trPr>
        <w:tc>
          <w:tcPr>
            <w:tcW w:w="731" w:type="dxa"/>
            <w:vMerge w:val="restart"/>
          </w:tcPr>
          <w:p w:rsidR="007F7262" w:rsidRPr="00F32723" w:rsidRDefault="007F7262" w:rsidP="007643FA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 w:rsidRPr="00F32723"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2239" w:type="dxa"/>
            <w:vMerge w:val="restart"/>
          </w:tcPr>
          <w:p w:rsidR="007F7262" w:rsidRPr="00F32723" w:rsidRDefault="007F7262" w:rsidP="007643FA">
            <w:pPr>
              <w:pStyle w:val="ListParagraph"/>
              <w:ind w:left="0"/>
              <w:rPr>
                <w:rFonts w:ascii="Times New Roman" w:hAnsi="Times New Roman" w:cs="Times New Roman"/>
                <w:sz w:val="24"/>
              </w:rPr>
            </w:pPr>
            <w:r w:rsidRPr="00F32723">
              <w:rPr>
                <w:rFonts w:ascii="Times New Roman" w:hAnsi="Times New Roman" w:cs="Times New Roman"/>
                <w:sz w:val="24"/>
              </w:rPr>
              <w:t>Algorithmic Trading (AT)</w:t>
            </w:r>
          </w:p>
        </w:tc>
        <w:tc>
          <w:tcPr>
            <w:tcW w:w="1350" w:type="dxa"/>
            <w:vMerge w:val="restart"/>
          </w:tcPr>
          <w:p w:rsidR="007F7262" w:rsidRPr="00F32723" w:rsidRDefault="007F7262" w:rsidP="007643FA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 w:rsidRPr="00F32723">
              <w:rPr>
                <w:rFonts w:ascii="Times New Roman" w:hAnsi="Times New Roman" w:cs="Times New Roman"/>
                <w:sz w:val="24"/>
              </w:rPr>
              <w:t>ENIT</w:t>
            </w:r>
          </w:p>
        </w:tc>
        <w:tc>
          <w:tcPr>
            <w:tcW w:w="3870" w:type="dxa"/>
            <w:vMerge w:val="restart"/>
          </w:tcPr>
          <w:p w:rsidR="007F7262" w:rsidRPr="00F32723" w:rsidRDefault="001971E5" w:rsidP="007643FA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  <w:hyperlink r:id="rId6" w:history="1">
              <w:r w:rsidR="007F7262" w:rsidRPr="00F32723">
                <w:rPr>
                  <w:rStyle w:val="Hyperlink"/>
                  <w:rFonts w:ascii="Times New Roman" w:hAnsi="Times New Roman" w:cs="Times New Roman"/>
                </w:rPr>
                <w:t>www.connect2nse.com/Memberportal</w:t>
              </w:r>
            </w:hyperlink>
          </w:p>
          <w:p w:rsidR="007F7262" w:rsidRPr="00F32723" w:rsidRDefault="007F7262" w:rsidP="007643FA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2D365D">
              <w:rPr>
                <w:rFonts w:ascii="Times New Roman" w:hAnsi="Times New Roman" w:cs="Times New Roman"/>
                <w:sz w:val="24"/>
              </w:rPr>
              <w:t>NNF processing &gt; CTCL approval &gt; Algo</w:t>
            </w:r>
            <w:r w:rsidRPr="00F32723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980" w:type="dxa"/>
            <w:vAlign w:val="center"/>
          </w:tcPr>
          <w:p w:rsidR="007F7262" w:rsidRPr="00F32723" w:rsidRDefault="007F7262" w:rsidP="007643FA">
            <w:pPr>
              <w:pStyle w:val="ListParagraph"/>
              <w:spacing w:after="200"/>
              <w:ind w:left="0"/>
              <w:rPr>
                <w:rFonts w:ascii="Times New Roman" w:hAnsi="Times New Roman" w:cs="Times New Roman"/>
              </w:rPr>
            </w:pPr>
            <w:r w:rsidRPr="00F32723">
              <w:rPr>
                <w:rFonts w:ascii="Times New Roman" w:hAnsi="Times New Roman" w:cs="Times New Roman"/>
              </w:rPr>
              <w:t>NSE/CMTR/21793</w:t>
            </w:r>
          </w:p>
          <w:p w:rsidR="007F7262" w:rsidRPr="00F32723" w:rsidRDefault="007F7262" w:rsidP="007643FA">
            <w:pPr>
              <w:pStyle w:val="ListParagraph"/>
              <w:spacing w:after="200"/>
              <w:ind w:left="0"/>
              <w:rPr>
                <w:rFonts w:ascii="Times New Roman" w:hAnsi="Times New Roman" w:cs="Times New Roman"/>
              </w:rPr>
            </w:pPr>
            <w:r w:rsidRPr="00F32723">
              <w:rPr>
                <w:rFonts w:ascii="Times New Roman" w:hAnsi="Times New Roman" w:cs="Times New Roman"/>
              </w:rPr>
              <w:t>28-Sep-2012</w:t>
            </w:r>
          </w:p>
        </w:tc>
      </w:tr>
      <w:tr w:rsidR="00614F19" w:rsidRPr="00F32723" w:rsidTr="00BA6133">
        <w:trPr>
          <w:trHeight w:val="740"/>
        </w:trPr>
        <w:tc>
          <w:tcPr>
            <w:tcW w:w="731" w:type="dxa"/>
            <w:vMerge/>
          </w:tcPr>
          <w:p w:rsidR="00614F19" w:rsidRPr="00F32723" w:rsidRDefault="00614F19" w:rsidP="00614F19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39" w:type="dxa"/>
            <w:vMerge/>
          </w:tcPr>
          <w:p w:rsidR="00614F19" w:rsidRPr="00F32723" w:rsidRDefault="00614F19" w:rsidP="00614F19">
            <w:pPr>
              <w:pStyle w:val="ListParagraph"/>
              <w:ind w:left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50" w:type="dxa"/>
            <w:vMerge/>
          </w:tcPr>
          <w:p w:rsidR="00614F19" w:rsidRPr="00F32723" w:rsidRDefault="00614F19" w:rsidP="00614F19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70" w:type="dxa"/>
            <w:vMerge/>
          </w:tcPr>
          <w:p w:rsidR="00614F19" w:rsidRDefault="00614F19" w:rsidP="00614F19">
            <w:pPr>
              <w:pStyle w:val="ListParagraph"/>
              <w:ind w:left="0"/>
              <w:jc w:val="both"/>
            </w:pPr>
          </w:p>
        </w:tc>
        <w:tc>
          <w:tcPr>
            <w:tcW w:w="1980" w:type="dxa"/>
            <w:vAlign w:val="center"/>
          </w:tcPr>
          <w:p w:rsidR="00614F19" w:rsidRPr="00F32723" w:rsidRDefault="00614F19" w:rsidP="00614F19">
            <w:pPr>
              <w:pStyle w:val="ListParagraph"/>
              <w:spacing w:after="200"/>
              <w:ind w:left="0"/>
              <w:rPr>
                <w:rFonts w:ascii="Times New Roman" w:hAnsi="Times New Roman" w:cs="Times New Roman"/>
              </w:rPr>
            </w:pPr>
            <w:r w:rsidRPr="00476C20">
              <w:rPr>
                <w:rFonts w:ascii="Times New Roman" w:hAnsi="Times New Roman" w:cs="Times New Roman"/>
              </w:rPr>
              <w:t>NSE/MSD/37635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76C20">
              <w:rPr>
                <w:rFonts w:ascii="Times New Roman" w:hAnsi="Times New Roman" w:cs="Times New Roman"/>
              </w:rPr>
              <w:t>26-</w:t>
            </w:r>
            <w:r>
              <w:rPr>
                <w:rFonts w:ascii="Times New Roman" w:hAnsi="Times New Roman" w:cs="Times New Roman"/>
              </w:rPr>
              <w:t>Apr</w:t>
            </w:r>
            <w:r w:rsidRPr="00476C20">
              <w:rPr>
                <w:rFonts w:ascii="Times New Roman" w:hAnsi="Times New Roman" w:cs="Times New Roman"/>
              </w:rPr>
              <w:t>-2018</w:t>
            </w:r>
          </w:p>
        </w:tc>
      </w:tr>
      <w:tr w:rsidR="00614F19" w:rsidRPr="00F32723" w:rsidTr="00BA6133">
        <w:trPr>
          <w:trHeight w:val="740"/>
        </w:trPr>
        <w:tc>
          <w:tcPr>
            <w:tcW w:w="731" w:type="dxa"/>
            <w:vMerge/>
          </w:tcPr>
          <w:p w:rsidR="00614F19" w:rsidRPr="00F32723" w:rsidRDefault="00614F19" w:rsidP="00614F19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39" w:type="dxa"/>
            <w:vMerge/>
          </w:tcPr>
          <w:p w:rsidR="00614F19" w:rsidRPr="00F32723" w:rsidRDefault="00614F19" w:rsidP="00614F19">
            <w:pPr>
              <w:pStyle w:val="ListParagraph"/>
              <w:ind w:left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50" w:type="dxa"/>
            <w:vMerge/>
          </w:tcPr>
          <w:p w:rsidR="00614F19" w:rsidRPr="00F32723" w:rsidRDefault="00614F19" w:rsidP="00614F19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70" w:type="dxa"/>
            <w:vMerge/>
          </w:tcPr>
          <w:p w:rsidR="00614F19" w:rsidRDefault="00614F19" w:rsidP="00614F19">
            <w:pPr>
              <w:pStyle w:val="ListParagraph"/>
              <w:ind w:left="0"/>
              <w:jc w:val="both"/>
            </w:pPr>
          </w:p>
        </w:tc>
        <w:tc>
          <w:tcPr>
            <w:tcW w:w="1980" w:type="dxa"/>
            <w:vAlign w:val="center"/>
          </w:tcPr>
          <w:p w:rsidR="00614F19" w:rsidRPr="00F32723" w:rsidRDefault="00614F19" w:rsidP="00614F19">
            <w:pPr>
              <w:pStyle w:val="ListParagraph"/>
              <w:spacing w:after="200"/>
              <w:ind w:left="0"/>
              <w:rPr>
                <w:rFonts w:ascii="Times New Roman" w:hAnsi="Times New Roman" w:cs="Times New Roman"/>
              </w:rPr>
            </w:pPr>
            <w:r w:rsidRPr="00476C20">
              <w:rPr>
                <w:rFonts w:ascii="Times New Roman" w:hAnsi="Times New Roman" w:cs="Times New Roman"/>
              </w:rPr>
              <w:t>NSE/MSD/38128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76C20">
              <w:rPr>
                <w:rFonts w:ascii="Times New Roman" w:hAnsi="Times New Roman" w:cs="Times New Roman"/>
              </w:rPr>
              <w:t>25-</w:t>
            </w:r>
            <w:r>
              <w:rPr>
                <w:rFonts w:ascii="Times New Roman" w:hAnsi="Times New Roman" w:cs="Times New Roman"/>
              </w:rPr>
              <w:t>Jun</w:t>
            </w:r>
            <w:r w:rsidRPr="00476C20">
              <w:rPr>
                <w:rFonts w:ascii="Times New Roman" w:hAnsi="Times New Roman" w:cs="Times New Roman"/>
              </w:rPr>
              <w:t>-2018</w:t>
            </w:r>
          </w:p>
        </w:tc>
      </w:tr>
      <w:tr w:rsidR="00614F19" w:rsidRPr="00F32723" w:rsidTr="00BA6133">
        <w:trPr>
          <w:trHeight w:val="740"/>
        </w:trPr>
        <w:tc>
          <w:tcPr>
            <w:tcW w:w="731" w:type="dxa"/>
            <w:vMerge/>
          </w:tcPr>
          <w:p w:rsidR="00614F19" w:rsidRPr="00F32723" w:rsidRDefault="00614F19" w:rsidP="00614F19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39" w:type="dxa"/>
            <w:vMerge/>
          </w:tcPr>
          <w:p w:rsidR="00614F19" w:rsidRPr="00F32723" w:rsidRDefault="00614F19" w:rsidP="00614F19">
            <w:pPr>
              <w:pStyle w:val="ListParagraph"/>
              <w:ind w:left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50" w:type="dxa"/>
            <w:vMerge/>
          </w:tcPr>
          <w:p w:rsidR="00614F19" w:rsidRPr="00F32723" w:rsidRDefault="00614F19" w:rsidP="00614F19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70" w:type="dxa"/>
            <w:vMerge/>
          </w:tcPr>
          <w:p w:rsidR="00614F19" w:rsidRDefault="00614F19" w:rsidP="00614F19">
            <w:pPr>
              <w:pStyle w:val="ListParagraph"/>
              <w:ind w:left="0"/>
              <w:jc w:val="both"/>
            </w:pPr>
          </w:p>
        </w:tc>
        <w:tc>
          <w:tcPr>
            <w:tcW w:w="1980" w:type="dxa"/>
            <w:vAlign w:val="center"/>
          </w:tcPr>
          <w:p w:rsidR="00E866AD" w:rsidRPr="00F32723" w:rsidRDefault="00E735C2" w:rsidP="00E735C2">
            <w:pPr>
              <w:pStyle w:val="ListParagraph"/>
              <w:spacing w:after="200"/>
              <w:ind w:left="0"/>
              <w:rPr>
                <w:rFonts w:ascii="Times New Roman" w:hAnsi="Times New Roman" w:cs="Times New Roman"/>
              </w:rPr>
            </w:pPr>
            <w:r w:rsidRPr="00476C20">
              <w:rPr>
                <w:rFonts w:ascii="Times New Roman" w:hAnsi="Times New Roman" w:cs="Times New Roman"/>
              </w:rPr>
              <w:t>NSE/MSD/38</w:t>
            </w:r>
            <w:r>
              <w:rPr>
                <w:rFonts w:ascii="Times New Roman" w:hAnsi="Times New Roman" w:cs="Times New Roman"/>
              </w:rPr>
              <w:t xml:space="preserve">931 </w:t>
            </w:r>
            <w:r w:rsidRPr="00476C20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1</w:t>
            </w:r>
            <w:r w:rsidRPr="00476C20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Sep</w:t>
            </w:r>
            <w:r w:rsidRPr="00476C20">
              <w:rPr>
                <w:rFonts w:ascii="Times New Roman" w:hAnsi="Times New Roman" w:cs="Times New Roman"/>
              </w:rPr>
              <w:t>-2018</w:t>
            </w:r>
          </w:p>
        </w:tc>
      </w:tr>
      <w:tr w:rsidR="00614F19" w:rsidRPr="00F32723" w:rsidTr="00BA6133">
        <w:trPr>
          <w:trHeight w:val="588"/>
        </w:trPr>
        <w:tc>
          <w:tcPr>
            <w:tcW w:w="731" w:type="dxa"/>
            <w:vMerge w:val="restart"/>
          </w:tcPr>
          <w:p w:rsidR="00614F19" w:rsidRPr="00F32723" w:rsidRDefault="00614F19" w:rsidP="00614F19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 w:rsidRPr="00F32723"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2239" w:type="dxa"/>
            <w:vMerge w:val="restart"/>
          </w:tcPr>
          <w:p w:rsidR="00614F19" w:rsidRPr="00F32723" w:rsidRDefault="00614F19" w:rsidP="00614F19">
            <w:pPr>
              <w:pStyle w:val="ListParagraph"/>
              <w:ind w:left="0"/>
              <w:rPr>
                <w:rFonts w:ascii="Times New Roman" w:hAnsi="Times New Roman" w:cs="Times New Roman"/>
                <w:sz w:val="24"/>
              </w:rPr>
            </w:pPr>
            <w:r w:rsidRPr="00F32723">
              <w:rPr>
                <w:rFonts w:ascii="Times New Roman" w:hAnsi="Times New Roman" w:cs="Times New Roman"/>
                <w:sz w:val="24"/>
              </w:rPr>
              <w:t>Internet Based Trading (IBT)</w:t>
            </w:r>
          </w:p>
        </w:tc>
        <w:tc>
          <w:tcPr>
            <w:tcW w:w="1350" w:type="dxa"/>
            <w:vMerge w:val="restart"/>
          </w:tcPr>
          <w:p w:rsidR="00614F19" w:rsidRPr="00F32723" w:rsidRDefault="00614F19" w:rsidP="00614F19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 w:rsidRPr="00F32723">
              <w:rPr>
                <w:rFonts w:ascii="Times New Roman" w:hAnsi="Times New Roman" w:cs="Times New Roman"/>
                <w:sz w:val="24"/>
              </w:rPr>
              <w:t>ENIT</w:t>
            </w:r>
          </w:p>
        </w:tc>
        <w:tc>
          <w:tcPr>
            <w:tcW w:w="3870" w:type="dxa"/>
            <w:vMerge w:val="restart"/>
          </w:tcPr>
          <w:p w:rsidR="00614F19" w:rsidRPr="00F32723" w:rsidRDefault="001971E5" w:rsidP="00614F19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  <w:hyperlink r:id="rId7" w:history="1">
              <w:r w:rsidR="00614F19" w:rsidRPr="00F32723">
                <w:rPr>
                  <w:rStyle w:val="Hyperlink"/>
                  <w:rFonts w:ascii="Times New Roman" w:hAnsi="Times New Roman" w:cs="Times New Roman"/>
                </w:rPr>
                <w:t>www.connect2nse.com/Memberportal</w:t>
              </w:r>
            </w:hyperlink>
          </w:p>
          <w:p w:rsidR="00614F19" w:rsidRPr="00F32723" w:rsidRDefault="00614F19" w:rsidP="00614F19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F32723">
              <w:rPr>
                <w:rFonts w:ascii="Times New Roman" w:hAnsi="Times New Roman" w:cs="Times New Roman"/>
                <w:sz w:val="24"/>
              </w:rPr>
              <w:t>NNF processing &gt; IBT Approval</w:t>
            </w:r>
          </w:p>
        </w:tc>
        <w:tc>
          <w:tcPr>
            <w:tcW w:w="1980" w:type="dxa"/>
            <w:vAlign w:val="center"/>
          </w:tcPr>
          <w:p w:rsidR="00614F19" w:rsidRPr="00F32723" w:rsidRDefault="00614F19" w:rsidP="00614F19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r w:rsidRPr="00F32723">
              <w:rPr>
                <w:rFonts w:ascii="Times New Roman" w:hAnsi="Times New Roman" w:cs="Times New Roman"/>
              </w:rPr>
              <w:t>NSE/CMTR/1642</w:t>
            </w:r>
          </w:p>
          <w:p w:rsidR="00614F19" w:rsidRPr="00F32723" w:rsidRDefault="00614F19" w:rsidP="00614F19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r w:rsidRPr="00F32723">
              <w:rPr>
                <w:rFonts w:ascii="Times New Roman" w:hAnsi="Times New Roman" w:cs="Times New Roman"/>
              </w:rPr>
              <w:t>12-May-2000</w:t>
            </w:r>
          </w:p>
        </w:tc>
      </w:tr>
      <w:tr w:rsidR="00614F19" w:rsidRPr="00F32723" w:rsidTr="00BA6133">
        <w:trPr>
          <w:trHeight w:val="615"/>
        </w:trPr>
        <w:tc>
          <w:tcPr>
            <w:tcW w:w="731" w:type="dxa"/>
            <w:vMerge/>
          </w:tcPr>
          <w:p w:rsidR="00614F19" w:rsidRPr="00F32723" w:rsidRDefault="00614F19" w:rsidP="00614F19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39" w:type="dxa"/>
            <w:vMerge/>
          </w:tcPr>
          <w:p w:rsidR="00614F19" w:rsidRPr="00F32723" w:rsidRDefault="00614F19" w:rsidP="00614F19">
            <w:pPr>
              <w:pStyle w:val="ListParagraph"/>
              <w:ind w:left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50" w:type="dxa"/>
            <w:vMerge/>
          </w:tcPr>
          <w:p w:rsidR="00614F19" w:rsidRPr="00F32723" w:rsidRDefault="00614F19" w:rsidP="00614F19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70" w:type="dxa"/>
            <w:vMerge/>
          </w:tcPr>
          <w:p w:rsidR="00614F19" w:rsidRPr="00F32723" w:rsidRDefault="00614F19" w:rsidP="00614F19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Align w:val="center"/>
          </w:tcPr>
          <w:p w:rsidR="00614F19" w:rsidRPr="00F32723" w:rsidRDefault="00614F19" w:rsidP="00614F19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r w:rsidRPr="00F32723">
              <w:rPr>
                <w:rFonts w:ascii="Times New Roman" w:hAnsi="Times New Roman" w:cs="Times New Roman"/>
              </w:rPr>
              <w:t>NSE/CMTR/8089</w:t>
            </w:r>
          </w:p>
          <w:p w:rsidR="00614F19" w:rsidRPr="00F32723" w:rsidRDefault="00614F19" w:rsidP="00614F19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r w:rsidRPr="00F32723">
              <w:rPr>
                <w:rFonts w:ascii="Times New Roman" w:hAnsi="Times New Roman" w:cs="Times New Roman"/>
              </w:rPr>
              <w:t>10-Nov-2006</w:t>
            </w:r>
          </w:p>
        </w:tc>
      </w:tr>
      <w:tr w:rsidR="00614F19" w:rsidRPr="00F32723" w:rsidTr="00BA6133">
        <w:trPr>
          <w:trHeight w:val="615"/>
        </w:trPr>
        <w:tc>
          <w:tcPr>
            <w:tcW w:w="731" w:type="dxa"/>
            <w:vMerge w:val="restart"/>
          </w:tcPr>
          <w:p w:rsidR="00614F19" w:rsidRPr="00F32723" w:rsidRDefault="00614F19" w:rsidP="00614F19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 w:rsidRPr="00F32723"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2239" w:type="dxa"/>
            <w:vMerge w:val="restart"/>
          </w:tcPr>
          <w:p w:rsidR="00614F19" w:rsidRPr="00F32723" w:rsidRDefault="00614F19" w:rsidP="00614F19">
            <w:pPr>
              <w:pStyle w:val="ListParagraph"/>
              <w:ind w:left="0"/>
              <w:rPr>
                <w:rFonts w:ascii="Times New Roman" w:hAnsi="Times New Roman" w:cs="Times New Roman"/>
                <w:sz w:val="24"/>
              </w:rPr>
            </w:pPr>
            <w:r w:rsidRPr="00F32723">
              <w:rPr>
                <w:rFonts w:ascii="Times New Roman" w:hAnsi="Times New Roman" w:cs="Times New Roman"/>
                <w:sz w:val="24"/>
              </w:rPr>
              <w:t>Smart Order Routing (SOR)</w:t>
            </w:r>
          </w:p>
        </w:tc>
        <w:tc>
          <w:tcPr>
            <w:tcW w:w="1350" w:type="dxa"/>
            <w:vMerge w:val="restart"/>
          </w:tcPr>
          <w:p w:rsidR="00614F19" w:rsidRPr="00F32723" w:rsidRDefault="00614F19" w:rsidP="00614F19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 w:rsidRPr="00F32723">
              <w:rPr>
                <w:rFonts w:ascii="Times New Roman" w:hAnsi="Times New Roman" w:cs="Times New Roman"/>
                <w:sz w:val="24"/>
              </w:rPr>
              <w:t>Manual</w:t>
            </w:r>
          </w:p>
        </w:tc>
        <w:bookmarkStart w:id="0" w:name="_MON_1599041261"/>
        <w:bookmarkEnd w:id="0"/>
        <w:tc>
          <w:tcPr>
            <w:tcW w:w="3870" w:type="dxa"/>
            <w:vMerge w:val="restart"/>
          </w:tcPr>
          <w:p w:rsidR="00614F19" w:rsidRPr="00F32723" w:rsidRDefault="00614F19" w:rsidP="00614F19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F32723">
              <w:rPr>
                <w:rFonts w:ascii="Times New Roman" w:hAnsi="Times New Roman" w:cs="Times New Roman"/>
                <w:b/>
                <w:sz w:val="24"/>
              </w:rPr>
              <w:object w:dxaOrig="1551" w:dyaOrig="100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7.25pt;height:50.25pt" o:ole="">
                  <v:imagedata r:id="rId8" o:title=""/>
                </v:shape>
                <o:OLEObject Type="Embed" ProgID="Word.Document.8" ShapeID="_x0000_i1025" DrawAspect="Icon" ObjectID="_1599565936" r:id="rId9">
                  <o:FieldCodes>\s</o:FieldCodes>
                </o:OLEObject>
              </w:object>
            </w:r>
          </w:p>
        </w:tc>
        <w:tc>
          <w:tcPr>
            <w:tcW w:w="1980" w:type="dxa"/>
            <w:vAlign w:val="center"/>
          </w:tcPr>
          <w:p w:rsidR="00614F19" w:rsidRPr="00F32723" w:rsidRDefault="00614F19" w:rsidP="00614F19">
            <w:pPr>
              <w:pStyle w:val="ListParagraph"/>
              <w:spacing w:after="200"/>
              <w:ind w:left="0"/>
              <w:rPr>
                <w:rFonts w:ascii="Times New Roman" w:hAnsi="Times New Roman" w:cs="Times New Roman"/>
              </w:rPr>
            </w:pPr>
            <w:r w:rsidRPr="00F32723">
              <w:rPr>
                <w:rFonts w:ascii="Times New Roman" w:hAnsi="Times New Roman" w:cs="Times New Roman"/>
              </w:rPr>
              <w:t>NSE/CMTR/17073</w:t>
            </w:r>
          </w:p>
          <w:p w:rsidR="00614F19" w:rsidRPr="00F32723" w:rsidRDefault="00614F19" w:rsidP="00614F19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r w:rsidRPr="00F32723">
              <w:rPr>
                <w:rFonts w:ascii="Times New Roman" w:hAnsi="Times New Roman" w:cs="Times New Roman"/>
              </w:rPr>
              <w:t>24-Feb-2011</w:t>
            </w:r>
          </w:p>
        </w:tc>
      </w:tr>
      <w:tr w:rsidR="00614F19" w:rsidRPr="00F32723" w:rsidTr="00BA6133">
        <w:trPr>
          <w:trHeight w:val="723"/>
        </w:trPr>
        <w:tc>
          <w:tcPr>
            <w:tcW w:w="731" w:type="dxa"/>
            <w:vMerge/>
          </w:tcPr>
          <w:p w:rsidR="00614F19" w:rsidRPr="00F32723" w:rsidRDefault="00614F19" w:rsidP="00614F19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39" w:type="dxa"/>
            <w:vMerge/>
          </w:tcPr>
          <w:p w:rsidR="00614F19" w:rsidRPr="00F32723" w:rsidRDefault="00614F19" w:rsidP="00614F19">
            <w:pPr>
              <w:pStyle w:val="ListParagraph"/>
              <w:ind w:left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50" w:type="dxa"/>
            <w:vMerge/>
          </w:tcPr>
          <w:p w:rsidR="00614F19" w:rsidRPr="00F32723" w:rsidRDefault="00614F19" w:rsidP="00614F19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70" w:type="dxa"/>
            <w:vMerge/>
          </w:tcPr>
          <w:p w:rsidR="00614F19" w:rsidRPr="00F32723" w:rsidRDefault="00614F19" w:rsidP="00614F19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980" w:type="dxa"/>
            <w:vAlign w:val="center"/>
          </w:tcPr>
          <w:p w:rsidR="00614F19" w:rsidRPr="00F32723" w:rsidRDefault="00614F19" w:rsidP="00614F19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r w:rsidRPr="00F32723">
              <w:rPr>
                <w:rFonts w:ascii="Times New Roman" w:hAnsi="Times New Roman" w:cs="Times New Roman"/>
              </w:rPr>
              <w:t>NSE/CMTR/17559</w:t>
            </w:r>
          </w:p>
          <w:p w:rsidR="00614F19" w:rsidRDefault="00614F19" w:rsidP="00614F19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r w:rsidRPr="00F32723">
              <w:rPr>
                <w:rFonts w:ascii="Times New Roman" w:hAnsi="Times New Roman" w:cs="Times New Roman"/>
              </w:rPr>
              <w:t>21-Apr-2011</w:t>
            </w:r>
          </w:p>
          <w:p w:rsidR="00614F19" w:rsidRPr="00F32723" w:rsidRDefault="00614F19" w:rsidP="00614F19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</w:p>
        </w:tc>
      </w:tr>
      <w:tr w:rsidR="00614F19" w:rsidRPr="00F32723" w:rsidTr="00BA6133">
        <w:trPr>
          <w:trHeight w:val="882"/>
        </w:trPr>
        <w:tc>
          <w:tcPr>
            <w:tcW w:w="731" w:type="dxa"/>
          </w:tcPr>
          <w:p w:rsidR="00614F19" w:rsidRPr="00F32723" w:rsidRDefault="00614F19" w:rsidP="00614F19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 w:rsidRPr="00F32723"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2239" w:type="dxa"/>
          </w:tcPr>
          <w:p w:rsidR="00614F19" w:rsidRPr="00F32723" w:rsidRDefault="00614F19" w:rsidP="00614F19">
            <w:pPr>
              <w:pStyle w:val="ListParagraph"/>
              <w:ind w:left="0"/>
              <w:rPr>
                <w:rFonts w:ascii="Times New Roman" w:hAnsi="Times New Roman" w:cs="Times New Roman"/>
                <w:sz w:val="24"/>
              </w:rPr>
            </w:pPr>
            <w:r w:rsidRPr="00F32723">
              <w:rPr>
                <w:rFonts w:ascii="Times New Roman" w:hAnsi="Times New Roman" w:cs="Times New Roman"/>
                <w:sz w:val="24"/>
              </w:rPr>
              <w:t>Securities Trading through Wireless Devices (STWT)</w:t>
            </w:r>
          </w:p>
        </w:tc>
        <w:tc>
          <w:tcPr>
            <w:tcW w:w="1350" w:type="dxa"/>
          </w:tcPr>
          <w:p w:rsidR="00614F19" w:rsidRPr="00F32723" w:rsidRDefault="00614F19" w:rsidP="00614F19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 w:rsidRPr="00F32723">
              <w:rPr>
                <w:rFonts w:ascii="Times New Roman" w:hAnsi="Times New Roman" w:cs="Times New Roman"/>
                <w:sz w:val="24"/>
              </w:rPr>
              <w:t>ENIT</w:t>
            </w:r>
          </w:p>
        </w:tc>
        <w:tc>
          <w:tcPr>
            <w:tcW w:w="3870" w:type="dxa"/>
          </w:tcPr>
          <w:p w:rsidR="00614F19" w:rsidRPr="00F32723" w:rsidRDefault="001971E5" w:rsidP="00614F19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  <w:hyperlink r:id="rId10" w:history="1">
              <w:r w:rsidR="00614F19" w:rsidRPr="00F32723">
                <w:rPr>
                  <w:rStyle w:val="Hyperlink"/>
                  <w:rFonts w:ascii="Times New Roman" w:hAnsi="Times New Roman" w:cs="Times New Roman"/>
                </w:rPr>
                <w:t>www.connect2nse.com/Memberportal</w:t>
              </w:r>
            </w:hyperlink>
          </w:p>
          <w:p w:rsidR="00614F19" w:rsidRPr="00F32723" w:rsidRDefault="00614F19" w:rsidP="00614F19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F32723">
              <w:rPr>
                <w:rFonts w:ascii="Times New Roman" w:hAnsi="Times New Roman" w:cs="Times New Roman"/>
                <w:sz w:val="24"/>
              </w:rPr>
              <w:t xml:space="preserve">NNF processing &gt; STWT approval </w:t>
            </w:r>
          </w:p>
        </w:tc>
        <w:tc>
          <w:tcPr>
            <w:tcW w:w="1980" w:type="dxa"/>
            <w:vAlign w:val="center"/>
          </w:tcPr>
          <w:p w:rsidR="00614F19" w:rsidRPr="00F32723" w:rsidRDefault="00614F19" w:rsidP="00614F19">
            <w:pPr>
              <w:pStyle w:val="ListParagraph"/>
              <w:spacing w:after="200"/>
              <w:ind w:left="0"/>
              <w:rPr>
                <w:rFonts w:ascii="Times New Roman" w:hAnsi="Times New Roman" w:cs="Times New Roman"/>
              </w:rPr>
            </w:pPr>
            <w:r w:rsidRPr="00F32723">
              <w:rPr>
                <w:rFonts w:ascii="Times New Roman" w:hAnsi="Times New Roman" w:cs="Times New Roman"/>
              </w:rPr>
              <w:t>NSE/CMTR/15788</w:t>
            </w:r>
          </w:p>
          <w:p w:rsidR="00614F19" w:rsidRPr="00F32723" w:rsidRDefault="00614F19" w:rsidP="00614F19">
            <w:pPr>
              <w:pStyle w:val="ListParagraph"/>
              <w:spacing w:after="200"/>
              <w:ind w:left="0"/>
              <w:rPr>
                <w:rFonts w:ascii="Times New Roman" w:hAnsi="Times New Roman" w:cs="Times New Roman"/>
              </w:rPr>
            </w:pPr>
            <w:r w:rsidRPr="00F32723">
              <w:rPr>
                <w:rFonts w:ascii="Times New Roman" w:hAnsi="Times New Roman" w:cs="Times New Roman"/>
              </w:rPr>
              <w:t>22-Sep-2010</w:t>
            </w:r>
          </w:p>
        </w:tc>
      </w:tr>
      <w:tr w:rsidR="00614F19" w:rsidRPr="00F32723" w:rsidTr="00BA6133">
        <w:trPr>
          <w:trHeight w:val="377"/>
        </w:trPr>
        <w:tc>
          <w:tcPr>
            <w:tcW w:w="731" w:type="dxa"/>
            <w:vMerge w:val="restart"/>
          </w:tcPr>
          <w:p w:rsidR="00614F19" w:rsidRPr="00F32723" w:rsidRDefault="00614F19" w:rsidP="00614F19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 w:rsidRPr="00F32723">
              <w:rPr>
                <w:rFonts w:ascii="Times New Roman" w:hAnsi="Times New Roman" w:cs="Times New Roman"/>
                <w:sz w:val="24"/>
              </w:rPr>
              <w:t>6.</w:t>
            </w:r>
          </w:p>
        </w:tc>
        <w:tc>
          <w:tcPr>
            <w:tcW w:w="2239" w:type="dxa"/>
            <w:vMerge w:val="restart"/>
          </w:tcPr>
          <w:p w:rsidR="00614F19" w:rsidRPr="00F32723" w:rsidRDefault="00614F19" w:rsidP="00614F19">
            <w:pPr>
              <w:pStyle w:val="ListParagraph"/>
              <w:ind w:left="0"/>
              <w:rPr>
                <w:rFonts w:ascii="Times New Roman" w:hAnsi="Times New Roman" w:cs="Times New Roman"/>
                <w:sz w:val="24"/>
              </w:rPr>
            </w:pPr>
            <w:r w:rsidRPr="00100021">
              <w:rPr>
                <w:rFonts w:ascii="Times New Roman" w:hAnsi="Times New Roman" w:cs="Times New Roman"/>
                <w:sz w:val="24"/>
              </w:rPr>
              <w:t>Direct Market Access (DMA)</w:t>
            </w:r>
          </w:p>
        </w:tc>
        <w:tc>
          <w:tcPr>
            <w:tcW w:w="1350" w:type="dxa"/>
            <w:vMerge w:val="restart"/>
          </w:tcPr>
          <w:p w:rsidR="00614F19" w:rsidRPr="00F32723" w:rsidRDefault="002C46D9" w:rsidP="00614F19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ENIT</w:t>
            </w:r>
          </w:p>
        </w:tc>
        <w:tc>
          <w:tcPr>
            <w:tcW w:w="3870" w:type="dxa"/>
            <w:vMerge w:val="restart"/>
          </w:tcPr>
          <w:p w:rsidR="00614F19" w:rsidRPr="00F32723" w:rsidRDefault="001971E5" w:rsidP="00614F19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  <w:hyperlink r:id="rId11" w:history="1">
              <w:r w:rsidR="00614F19" w:rsidRPr="00F32723">
                <w:rPr>
                  <w:rStyle w:val="Hyperlink"/>
                  <w:rFonts w:ascii="Times New Roman" w:hAnsi="Times New Roman" w:cs="Times New Roman"/>
                </w:rPr>
                <w:t>www.connect2nse.com/Memberportal</w:t>
              </w:r>
            </w:hyperlink>
          </w:p>
          <w:p w:rsidR="00614F19" w:rsidRPr="00F32723" w:rsidRDefault="00614F19" w:rsidP="00614F19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F32723">
              <w:rPr>
                <w:rFonts w:ascii="Times New Roman" w:hAnsi="Times New Roman" w:cs="Times New Roman"/>
                <w:sz w:val="24"/>
              </w:rPr>
              <w:t xml:space="preserve">NNF processing &gt; </w:t>
            </w:r>
            <w:r>
              <w:rPr>
                <w:rFonts w:ascii="Times New Roman" w:hAnsi="Times New Roman" w:cs="Times New Roman"/>
                <w:sz w:val="24"/>
              </w:rPr>
              <w:t>DMA</w:t>
            </w:r>
            <w:r w:rsidRPr="00F32723">
              <w:rPr>
                <w:rFonts w:ascii="Times New Roman" w:hAnsi="Times New Roman" w:cs="Times New Roman"/>
                <w:sz w:val="24"/>
              </w:rPr>
              <w:t xml:space="preserve"> approval</w:t>
            </w:r>
          </w:p>
        </w:tc>
        <w:tc>
          <w:tcPr>
            <w:tcW w:w="1980" w:type="dxa"/>
            <w:vAlign w:val="center"/>
          </w:tcPr>
          <w:p w:rsidR="00614F19" w:rsidRPr="00F32723" w:rsidRDefault="00614F19" w:rsidP="00614F19">
            <w:pPr>
              <w:pStyle w:val="ListParagraph"/>
              <w:spacing w:after="200"/>
              <w:ind w:left="0"/>
              <w:rPr>
                <w:rFonts w:ascii="Times New Roman" w:hAnsi="Times New Roman" w:cs="Times New Roman"/>
              </w:rPr>
            </w:pPr>
            <w:r w:rsidRPr="00F32723">
              <w:rPr>
                <w:rFonts w:ascii="Times New Roman" w:hAnsi="Times New Roman" w:cs="Times New Roman"/>
              </w:rPr>
              <w:t>NSE/CMTR/10548</w:t>
            </w:r>
          </w:p>
          <w:p w:rsidR="00614F19" w:rsidRPr="00F32723" w:rsidRDefault="00614F19" w:rsidP="00614F19">
            <w:pPr>
              <w:pStyle w:val="ListParagraph"/>
              <w:spacing w:after="200"/>
              <w:ind w:left="0"/>
              <w:rPr>
                <w:rFonts w:ascii="Times New Roman" w:hAnsi="Times New Roman" w:cs="Times New Roman"/>
              </w:rPr>
            </w:pPr>
            <w:r w:rsidRPr="00F32723">
              <w:rPr>
                <w:rFonts w:ascii="Times New Roman" w:hAnsi="Times New Roman" w:cs="Times New Roman"/>
              </w:rPr>
              <w:t>04-Apr-2008</w:t>
            </w:r>
          </w:p>
        </w:tc>
      </w:tr>
      <w:tr w:rsidR="00614F19" w:rsidRPr="00F32723" w:rsidTr="00BA6133">
        <w:trPr>
          <w:trHeight w:val="377"/>
        </w:trPr>
        <w:tc>
          <w:tcPr>
            <w:tcW w:w="731" w:type="dxa"/>
            <w:vMerge/>
          </w:tcPr>
          <w:p w:rsidR="00614F19" w:rsidRPr="00F32723" w:rsidRDefault="00614F19" w:rsidP="00614F19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39" w:type="dxa"/>
            <w:vMerge/>
          </w:tcPr>
          <w:p w:rsidR="00614F19" w:rsidRPr="00F32723" w:rsidRDefault="00614F19" w:rsidP="00614F19">
            <w:pPr>
              <w:pStyle w:val="ListParagraph"/>
              <w:ind w:left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50" w:type="dxa"/>
            <w:vMerge/>
          </w:tcPr>
          <w:p w:rsidR="00614F19" w:rsidRPr="00F32723" w:rsidRDefault="00614F19" w:rsidP="00614F19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70" w:type="dxa"/>
            <w:vMerge/>
          </w:tcPr>
          <w:p w:rsidR="00614F19" w:rsidRPr="00F32723" w:rsidRDefault="00614F19" w:rsidP="00614F19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980" w:type="dxa"/>
            <w:vAlign w:val="center"/>
          </w:tcPr>
          <w:p w:rsidR="00614F19" w:rsidRPr="00F32723" w:rsidRDefault="00614F19" w:rsidP="00614F19">
            <w:pPr>
              <w:pStyle w:val="ListParagraph"/>
              <w:spacing w:after="200"/>
              <w:ind w:left="0"/>
              <w:rPr>
                <w:rFonts w:ascii="Times New Roman" w:hAnsi="Times New Roman" w:cs="Times New Roman"/>
              </w:rPr>
            </w:pPr>
            <w:r w:rsidRPr="00F32723">
              <w:rPr>
                <w:rFonts w:ascii="Times New Roman" w:hAnsi="Times New Roman" w:cs="Times New Roman"/>
              </w:rPr>
              <w:t>NSE/CMTR/10679</w:t>
            </w:r>
          </w:p>
          <w:p w:rsidR="00614F19" w:rsidRPr="00F32723" w:rsidRDefault="00614F19" w:rsidP="00614F19">
            <w:pPr>
              <w:pStyle w:val="ListParagraph"/>
              <w:spacing w:after="200"/>
              <w:ind w:left="0"/>
              <w:rPr>
                <w:rFonts w:ascii="Times New Roman" w:hAnsi="Times New Roman" w:cs="Times New Roman"/>
              </w:rPr>
            </w:pPr>
            <w:r w:rsidRPr="00F32723">
              <w:rPr>
                <w:rFonts w:ascii="Times New Roman" w:hAnsi="Times New Roman" w:cs="Times New Roman"/>
              </w:rPr>
              <w:t>04-May-2008</w:t>
            </w:r>
          </w:p>
        </w:tc>
      </w:tr>
      <w:tr w:rsidR="00614F19" w:rsidRPr="00F32723" w:rsidTr="00BA6133">
        <w:trPr>
          <w:trHeight w:val="377"/>
        </w:trPr>
        <w:tc>
          <w:tcPr>
            <w:tcW w:w="731" w:type="dxa"/>
            <w:vMerge/>
          </w:tcPr>
          <w:p w:rsidR="00614F19" w:rsidRPr="00F32723" w:rsidRDefault="00614F19" w:rsidP="00614F19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39" w:type="dxa"/>
            <w:vMerge/>
          </w:tcPr>
          <w:p w:rsidR="00614F19" w:rsidRPr="00F32723" w:rsidRDefault="00614F19" w:rsidP="00614F19">
            <w:pPr>
              <w:pStyle w:val="ListParagraph"/>
              <w:ind w:left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50" w:type="dxa"/>
            <w:vMerge/>
          </w:tcPr>
          <w:p w:rsidR="00614F19" w:rsidRPr="00F32723" w:rsidRDefault="00614F19" w:rsidP="00614F19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70" w:type="dxa"/>
            <w:vMerge/>
          </w:tcPr>
          <w:p w:rsidR="00614F19" w:rsidRPr="00F32723" w:rsidRDefault="00614F19" w:rsidP="00614F19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980" w:type="dxa"/>
            <w:vAlign w:val="center"/>
          </w:tcPr>
          <w:p w:rsidR="00614F19" w:rsidRPr="00F32723" w:rsidRDefault="00614F19" w:rsidP="00614F19">
            <w:pPr>
              <w:pStyle w:val="ListParagraph"/>
              <w:spacing w:after="200"/>
              <w:ind w:left="0"/>
              <w:rPr>
                <w:rFonts w:ascii="Times New Roman" w:hAnsi="Times New Roman" w:cs="Times New Roman"/>
              </w:rPr>
            </w:pPr>
            <w:r w:rsidRPr="00F32723">
              <w:rPr>
                <w:rFonts w:ascii="Times New Roman" w:hAnsi="Times New Roman" w:cs="Times New Roman"/>
              </w:rPr>
              <w:t>NSE/CMTR/10918</w:t>
            </w:r>
          </w:p>
          <w:p w:rsidR="00614F19" w:rsidRPr="00F32723" w:rsidRDefault="00614F19" w:rsidP="00614F19">
            <w:pPr>
              <w:pStyle w:val="ListParagraph"/>
              <w:spacing w:after="200"/>
              <w:ind w:left="0"/>
              <w:rPr>
                <w:rFonts w:ascii="Times New Roman" w:hAnsi="Times New Roman" w:cs="Times New Roman"/>
              </w:rPr>
            </w:pPr>
            <w:r w:rsidRPr="00F32723">
              <w:rPr>
                <w:rFonts w:ascii="Times New Roman" w:hAnsi="Times New Roman" w:cs="Times New Roman"/>
              </w:rPr>
              <w:t>01-Jul-2008</w:t>
            </w:r>
          </w:p>
        </w:tc>
      </w:tr>
      <w:tr w:rsidR="00614F19" w:rsidRPr="00F32723" w:rsidTr="00BA6133">
        <w:trPr>
          <w:trHeight w:val="377"/>
        </w:trPr>
        <w:tc>
          <w:tcPr>
            <w:tcW w:w="731" w:type="dxa"/>
            <w:vMerge/>
          </w:tcPr>
          <w:p w:rsidR="00614F19" w:rsidRPr="00F32723" w:rsidRDefault="00614F19" w:rsidP="00614F19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39" w:type="dxa"/>
            <w:vMerge/>
          </w:tcPr>
          <w:p w:rsidR="00614F19" w:rsidRPr="00F32723" w:rsidRDefault="00614F19" w:rsidP="00614F19">
            <w:pPr>
              <w:pStyle w:val="ListParagraph"/>
              <w:ind w:left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50" w:type="dxa"/>
            <w:vMerge/>
          </w:tcPr>
          <w:p w:rsidR="00614F19" w:rsidRPr="00F32723" w:rsidRDefault="00614F19" w:rsidP="00614F19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70" w:type="dxa"/>
            <w:vMerge/>
          </w:tcPr>
          <w:p w:rsidR="00614F19" w:rsidRPr="00F32723" w:rsidRDefault="00614F19" w:rsidP="00614F19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980" w:type="dxa"/>
            <w:vAlign w:val="center"/>
          </w:tcPr>
          <w:p w:rsidR="00614F19" w:rsidRPr="00F32723" w:rsidRDefault="00614F19" w:rsidP="00614F19">
            <w:pPr>
              <w:pStyle w:val="ListParagraph"/>
              <w:spacing w:after="200"/>
              <w:ind w:left="0"/>
              <w:rPr>
                <w:rFonts w:ascii="Times New Roman" w:hAnsi="Times New Roman" w:cs="Times New Roman"/>
              </w:rPr>
            </w:pPr>
            <w:r w:rsidRPr="00F32723">
              <w:rPr>
                <w:rFonts w:ascii="Times New Roman" w:hAnsi="Times New Roman" w:cs="Times New Roman"/>
              </w:rPr>
              <w:t>NSE/CMTR/12070</w:t>
            </w:r>
          </w:p>
          <w:p w:rsidR="00614F19" w:rsidRPr="00F32723" w:rsidRDefault="00614F19" w:rsidP="00614F19">
            <w:pPr>
              <w:pStyle w:val="ListParagraph"/>
              <w:spacing w:after="200"/>
              <w:ind w:left="0"/>
              <w:rPr>
                <w:rFonts w:ascii="Times New Roman" w:hAnsi="Times New Roman" w:cs="Times New Roman"/>
              </w:rPr>
            </w:pPr>
            <w:r w:rsidRPr="00F32723">
              <w:rPr>
                <w:rFonts w:ascii="Times New Roman" w:hAnsi="Times New Roman" w:cs="Times New Roman"/>
              </w:rPr>
              <w:t>26-Feb-2009</w:t>
            </w:r>
          </w:p>
        </w:tc>
      </w:tr>
      <w:tr w:rsidR="00614F19" w:rsidRPr="00F32723" w:rsidTr="00BA6133">
        <w:trPr>
          <w:trHeight w:val="377"/>
        </w:trPr>
        <w:tc>
          <w:tcPr>
            <w:tcW w:w="731" w:type="dxa"/>
            <w:vMerge/>
          </w:tcPr>
          <w:p w:rsidR="00614F19" w:rsidRPr="00F32723" w:rsidRDefault="00614F19" w:rsidP="00614F19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39" w:type="dxa"/>
            <w:vMerge/>
          </w:tcPr>
          <w:p w:rsidR="00614F19" w:rsidRPr="00F32723" w:rsidRDefault="00614F19" w:rsidP="00614F19">
            <w:pPr>
              <w:pStyle w:val="ListParagraph"/>
              <w:ind w:left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50" w:type="dxa"/>
            <w:vMerge/>
          </w:tcPr>
          <w:p w:rsidR="00614F19" w:rsidRPr="00F32723" w:rsidRDefault="00614F19" w:rsidP="00614F19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70" w:type="dxa"/>
            <w:vMerge/>
          </w:tcPr>
          <w:p w:rsidR="00614F19" w:rsidRPr="00F32723" w:rsidRDefault="00614F19" w:rsidP="00614F19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980" w:type="dxa"/>
            <w:vAlign w:val="center"/>
          </w:tcPr>
          <w:p w:rsidR="00614F19" w:rsidRPr="00F32723" w:rsidRDefault="00614F19" w:rsidP="00614F19">
            <w:pPr>
              <w:pStyle w:val="ListParagraph"/>
              <w:spacing w:after="200"/>
              <w:ind w:left="0"/>
              <w:rPr>
                <w:rFonts w:ascii="Times New Roman" w:hAnsi="Times New Roman" w:cs="Times New Roman"/>
              </w:rPr>
            </w:pPr>
            <w:r w:rsidRPr="00F32723">
              <w:rPr>
                <w:rFonts w:ascii="Times New Roman" w:hAnsi="Times New Roman" w:cs="Times New Roman"/>
              </w:rPr>
              <w:t>NSE/CMTR/12289</w:t>
            </w:r>
          </w:p>
          <w:p w:rsidR="00614F19" w:rsidRPr="00F32723" w:rsidRDefault="00614F19" w:rsidP="00614F19">
            <w:pPr>
              <w:pStyle w:val="ListParagraph"/>
              <w:spacing w:after="200"/>
              <w:ind w:left="0"/>
              <w:rPr>
                <w:rFonts w:ascii="Times New Roman" w:hAnsi="Times New Roman" w:cs="Times New Roman"/>
              </w:rPr>
            </w:pPr>
            <w:r w:rsidRPr="00F32723">
              <w:rPr>
                <w:rFonts w:ascii="Times New Roman" w:hAnsi="Times New Roman" w:cs="Times New Roman"/>
              </w:rPr>
              <w:t>21-Apr-2009</w:t>
            </w:r>
          </w:p>
        </w:tc>
      </w:tr>
      <w:tr w:rsidR="00614F19" w:rsidRPr="00F32723" w:rsidTr="00BA6133">
        <w:trPr>
          <w:trHeight w:val="262"/>
        </w:trPr>
        <w:tc>
          <w:tcPr>
            <w:tcW w:w="731" w:type="dxa"/>
            <w:vMerge/>
          </w:tcPr>
          <w:p w:rsidR="00614F19" w:rsidRPr="00F32723" w:rsidRDefault="00614F19" w:rsidP="00614F19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39" w:type="dxa"/>
            <w:vMerge/>
          </w:tcPr>
          <w:p w:rsidR="00614F19" w:rsidRPr="00F32723" w:rsidRDefault="00614F19" w:rsidP="00614F19">
            <w:pPr>
              <w:pStyle w:val="ListParagraph"/>
              <w:ind w:left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50" w:type="dxa"/>
            <w:vMerge/>
          </w:tcPr>
          <w:p w:rsidR="00614F19" w:rsidRPr="00F32723" w:rsidRDefault="00614F19" w:rsidP="00614F19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70" w:type="dxa"/>
            <w:vMerge/>
          </w:tcPr>
          <w:p w:rsidR="00614F19" w:rsidRPr="00F32723" w:rsidRDefault="00614F19" w:rsidP="00614F19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980" w:type="dxa"/>
            <w:vAlign w:val="center"/>
          </w:tcPr>
          <w:p w:rsidR="00614F19" w:rsidRPr="00F32723" w:rsidRDefault="00614F19" w:rsidP="00614F19">
            <w:pPr>
              <w:pStyle w:val="ListParagraph"/>
              <w:spacing w:after="200"/>
              <w:ind w:left="0"/>
              <w:rPr>
                <w:rFonts w:ascii="Times New Roman" w:hAnsi="Times New Roman" w:cs="Times New Roman"/>
              </w:rPr>
            </w:pPr>
            <w:r w:rsidRPr="00F32723">
              <w:rPr>
                <w:rFonts w:ascii="Times New Roman" w:hAnsi="Times New Roman" w:cs="Times New Roman"/>
              </w:rPr>
              <w:t>NSE/CMTR/12070</w:t>
            </w:r>
          </w:p>
          <w:p w:rsidR="00614F19" w:rsidRPr="00F32723" w:rsidRDefault="00614F19" w:rsidP="00614F19">
            <w:pPr>
              <w:pStyle w:val="ListParagraph"/>
              <w:spacing w:after="200"/>
              <w:ind w:left="0"/>
              <w:rPr>
                <w:rFonts w:ascii="Times New Roman" w:hAnsi="Times New Roman" w:cs="Times New Roman"/>
              </w:rPr>
            </w:pPr>
            <w:r w:rsidRPr="00F32723">
              <w:rPr>
                <w:rFonts w:ascii="Times New Roman" w:hAnsi="Times New Roman" w:cs="Times New Roman"/>
              </w:rPr>
              <w:t>26-Feb-2009</w:t>
            </w:r>
          </w:p>
        </w:tc>
      </w:tr>
      <w:tr w:rsidR="00614F19" w:rsidRPr="00F32723" w:rsidTr="00BA6133">
        <w:trPr>
          <w:trHeight w:val="261"/>
        </w:trPr>
        <w:tc>
          <w:tcPr>
            <w:tcW w:w="731" w:type="dxa"/>
            <w:vMerge/>
          </w:tcPr>
          <w:p w:rsidR="00614F19" w:rsidRPr="00F32723" w:rsidRDefault="00614F19" w:rsidP="00614F19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39" w:type="dxa"/>
            <w:vMerge/>
          </w:tcPr>
          <w:p w:rsidR="00614F19" w:rsidRPr="00F32723" w:rsidRDefault="00614F19" w:rsidP="00614F19">
            <w:pPr>
              <w:pStyle w:val="ListParagraph"/>
              <w:ind w:left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50" w:type="dxa"/>
            <w:vMerge/>
          </w:tcPr>
          <w:p w:rsidR="00614F19" w:rsidRPr="00F32723" w:rsidRDefault="00614F19" w:rsidP="00614F19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70" w:type="dxa"/>
            <w:vMerge/>
          </w:tcPr>
          <w:p w:rsidR="00614F19" w:rsidRPr="00F32723" w:rsidRDefault="00614F19" w:rsidP="00614F19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980" w:type="dxa"/>
            <w:vAlign w:val="center"/>
          </w:tcPr>
          <w:p w:rsidR="00614F19" w:rsidRDefault="00614F19" w:rsidP="00614F19">
            <w:pPr>
              <w:pStyle w:val="ListParagraph"/>
              <w:spacing w:after="200"/>
              <w:ind w:left="0"/>
              <w:rPr>
                <w:rFonts w:ascii="Times New Roman" w:hAnsi="Times New Roman" w:cs="Times New Roman"/>
              </w:rPr>
            </w:pPr>
            <w:r w:rsidRPr="0026003F">
              <w:rPr>
                <w:rFonts w:ascii="Times New Roman" w:hAnsi="Times New Roman" w:cs="Times New Roman"/>
              </w:rPr>
              <w:t>NSE/MA/32486</w:t>
            </w:r>
          </w:p>
          <w:p w:rsidR="00614F19" w:rsidRPr="0026003F" w:rsidRDefault="00614F19" w:rsidP="00614F19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  <w:r w:rsidRPr="00F32723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Jun</w:t>
            </w:r>
            <w:r w:rsidRPr="00F32723">
              <w:rPr>
                <w:rFonts w:ascii="Times New Roman" w:hAnsi="Times New Roman" w:cs="Times New Roman"/>
              </w:rPr>
              <w:t>-20</w:t>
            </w:r>
            <w:r>
              <w:rPr>
                <w:rFonts w:ascii="Times New Roman" w:hAnsi="Times New Roman" w:cs="Times New Roman"/>
              </w:rPr>
              <w:t>16</w:t>
            </w:r>
          </w:p>
        </w:tc>
      </w:tr>
      <w:tr w:rsidR="00614F19" w:rsidRPr="00F32723" w:rsidTr="00BA6133">
        <w:trPr>
          <w:trHeight w:val="261"/>
        </w:trPr>
        <w:tc>
          <w:tcPr>
            <w:tcW w:w="731" w:type="dxa"/>
            <w:vMerge/>
          </w:tcPr>
          <w:p w:rsidR="00614F19" w:rsidRPr="00F32723" w:rsidRDefault="00614F19" w:rsidP="00614F19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39" w:type="dxa"/>
            <w:vMerge/>
          </w:tcPr>
          <w:p w:rsidR="00614F19" w:rsidRPr="00F32723" w:rsidRDefault="00614F19" w:rsidP="00614F19">
            <w:pPr>
              <w:pStyle w:val="ListParagraph"/>
              <w:ind w:left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50" w:type="dxa"/>
            <w:vMerge/>
          </w:tcPr>
          <w:p w:rsidR="00614F19" w:rsidRPr="00F32723" w:rsidRDefault="00614F19" w:rsidP="00614F19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70" w:type="dxa"/>
            <w:vMerge/>
          </w:tcPr>
          <w:p w:rsidR="00614F19" w:rsidRPr="00F32723" w:rsidRDefault="00614F19" w:rsidP="00614F19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980" w:type="dxa"/>
            <w:vAlign w:val="center"/>
          </w:tcPr>
          <w:p w:rsidR="00614F19" w:rsidRPr="00F32723" w:rsidRDefault="001971E5" w:rsidP="00614F19">
            <w:pPr>
              <w:pStyle w:val="ListParagraph"/>
              <w:spacing w:after="200"/>
              <w:ind w:left="0"/>
              <w:rPr>
                <w:rFonts w:ascii="Times New Roman" w:hAnsi="Times New Roman" w:cs="Times New Roman"/>
              </w:rPr>
            </w:pPr>
            <w:r w:rsidRPr="001971E5">
              <w:rPr>
                <w:rFonts w:ascii="Times New Roman" w:hAnsi="Times New Roman" w:cs="Times New Roman"/>
              </w:rPr>
              <w:t>NSE/MA/32631</w:t>
            </w:r>
          </w:p>
          <w:p w:rsidR="00614F19" w:rsidRPr="00F32723" w:rsidRDefault="00614F19" w:rsidP="00614F19">
            <w:pPr>
              <w:pStyle w:val="ListParagraph"/>
              <w:spacing w:after="200"/>
              <w:ind w:left="0"/>
              <w:rPr>
                <w:rFonts w:ascii="Times New Roman" w:hAnsi="Times New Roman" w:cs="Times New Roman"/>
              </w:rPr>
            </w:pPr>
            <w:r w:rsidRPr="00F32723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3</w:t>
            </w:r>
            <w:r w:rsidRPr="00F32723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Jun-2016</w:t>
            </w:r>
          </w:p>
        </w:tc>
        <w:bookmarkStart w:id="1" w:name="_GoBack"/>
        <w:bookmarkEnd w:id="1"/>
      </w:tr>
    </w:tbl>
    <w:p w:rsidR="00E6459D" w:rsidRDefault="00E6459D" w:rsidP="007643FA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2D365D" w:rsidRDefault="002D365D" w:rsidP="007643FA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2D365D" w:rsidRDefault="002D365D" w:rsidP="007643FA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2D365D" w:rsidRPr="00F32723" w:rsidRDefault="002D365D" w:rsidP="007643FA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6A0843" w:rsidRPr="00F32723" w:rsidRDefault="006A0843" w:rsidP="007643FA">
      <w:pPr>
        <w:pStyle w:val="ListParagraph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b/>
          <w:sz w:val="24"/>
        </w:rPr>
      </w:pPr>
      <w:r w:rsidRPr="00F32723">
        <w:rPr>
          <w:rFonts w:ascii="Times New Roman" w:hAnsi="Times New Roman" w:cs="Times New Roman"/>
          <w:b/>
          <w:sz w:val="24"/>
        </w:rPr>
        <w:t>Demo to Exchange</w:t>
      </w:r>
      <w:r w:rsidR="00E4665B" w:rsidRPr="00F32723">
        <w:rPr>
          <w:rFonts w:ascii="Times New Roman" w:hAnsi="Times New Roman" w:cs="Times New Roman"/>
          <w:b/>
          <w:sz w:val="24"/>
        </w:rPr>
        <w:t>:</w:t>
      </w:r>
      <w:r w:rsidRPr="00F32723">
        <w:rPr>
          <w:rFonts w:ascii="Times New Roman" w:hAnsi="Times New Roman" w:cs="Times New Roman"/>
          <w:b/>
          <w:sz w:val="24"/>
        </w:rPr>
        <w:t xml:space="preserve"> </w:t>
      </w:r>
    </w:p>
    <w:p w:rsidR="006A0843" w:rsidRPr="00F32723" w:rsidRDefault="009F2CE5" w:rsidP="007643FA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F32723">
        <w:rPr>
          <w:rFonts w:ascii="Times New Roman" w:hAnsi="Times New Roman" w:cs="Times New Roman"/>
          <w:sz w:val="24"/>
        </w:rPr>
        <w:t xml:space="preserve">Exchange shall verify the application and documents and if they are found </w:t>
      </w:r>
      <w:r w:rsidR="00BE330B" w:rsidRPr="00F32723">
        <w:rPr>
          <w:rFonts w:ascii="Times New Roman" w:hAnsi="Times New Roman" w:cs="Times New Roman"/>
          <w:sz w:val="24"/>
        </w:rPr>
        <w:t xml:space="preserve">to be </w:t>
      </w:r>
      <w:r w:rsidRPr="00F32723">
        <w:rPr>
          <w:rFonts w:ascii="Times New Roman" w:hAnsi="Times New Roman" w:cs="Times New Roman"/>
          <w:sz w:val="24"/>
        </w:rPr>
        <w:t>in order shall schedule a demo</w:t>
      </w:r>
      <w:r w:rsidR="00746872" w:rsidRPr="00F32723">
        <w:rPr>
          <w:rFonts w:ascii="Times New Roman" w:hAnsi="Times New Roman" w:cs="Times New Roman"/>
          <w:sz w:val="24"/>
        </w:rPr>
        <w:t>nstration</w:t>
      </w:r>
      <w:r w:rsidRPr="00F32723">
        <w:rPr>
          <w:rFonts w:ascii="Times New Roman" w:hAnsi="Times New Roman" w:cs="Times New Roman"/>
          <w:sz w:val="24"/>
        </w:rPr>
        <w:t xml:space="preserve"> of the application to Exchange officials. </w:t>
      </w:r>
    </w:p>
    <w:p w:rsidR="006A0843" w:rsidRPr="00F32723" w:rsidRDefault="006A0843" w:rsidP="007643FA">
      <w:pPr>
        <w:pStyle w:val="ListParagraph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b/>
          <w:sz w:val="24"/>
        </w:rPr>
      </w:pPr>
      <w:r w:rsidRPr="00F32723">
        <w:rPr>
          <w:rFonts w:ascii="Times New Roman" w:hAnsi="Times New Roman" w:cs="Times New Roman"/>
          <w:b/>
          <w:sz w:val="24"/>
        </w:rPr>
        <w:t xml:space="preserve">Approval: </w:t>
      </w:r>
    </w:p>
    <w:p w:rsidR="001311E6" w:rsidRPr="00F32723" w:rsidRDefault="00BE330B" w:rsidP="007643FA">
      <w:pPr>
        <w:pStyle w:val="ListParagraph"/>
        <w:spacing w:line="240" w:lineRule="auto"/>
        <w:ind w:left="0"/>
        <w:jc w:val="both"/>
        <w:rPr>
          <w:rFonts w:ascii="Times New Roman" w:hAnsi="Times New Roman" w:cs="Times New Roman"/>
          <w:b/>
          <w:sz w:val="24"/>
        </w:rPr>
      </w:pPr>
      <w:r w:rsidRPr="00F32723">
        <w:rPr>
          <w:rFonts w:ascii="Times New Roman" w:hAnsi="Times New Roman" w:cs="Times New Roman"/>
          <w:sz w:val="24"/>
        </w:rPr>
        <w:t xml:space="preserve">Upon successful completion of demo the </w:t>
      </w:r>
      <w:r w:rsidR="006A0843" w:rsidRPr="00F32723">
        <w:rPr>
          <w:rFonts w:ascii="Times New Roman" w:hAnsi="Times New Roman" w:cs="Times New Roman"/>
          <w:sz w:val="24"/>
        </w:rPr>
        <w:t xml:space="preserve">Exchange shall grant approval </w:t>
      </w:r>
      <w:r w:rsidRPr="00F32723">
        <w:rPr>
          <w:rFonts w:ascii="Times New Roman" w:hAnsi="Times New Roman" w:cs="Times New Roman"/>
          <w:sz w:val="24"/>
        </w:rPr>
        <w:t xml:space="preserve">to use the software. </w:t>
      </w:r>
    </w:p>
    <w:sectPr w:rsidR="001311E6" w:rsidRPr="00F32723" w:rsidSect="00B269CE">
      <w:pgSz w:w="11906" w:h="16838"/>
      <w:pgMar w:top="851" w:right="1440" w:bottom="851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E3300F"/>
    <w:multiLevelType w:val="hybridMultilevel"/>
    <w:tmpl w:val="E2989592"/>
    <w:lvl w:ilvl="0" w:tplc="336E6BDA">
      <w:start w:val="1"/>
      <w:numFmt w:val="upperRoman"/>
      <w:lvlText w:val="%1."/>
      <w:lvlJc w:val="left"/>
      <w:pPr>
        <w:ind w:left="436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796" w:hanging="360"/>
      </w:pPr>
    </w:lvl>
    <w:lvl w:ilvl="2" w:tplc="4009001B" w:tentative="1">
      <w:start w:val="1"/>
      <w:numFmt w:val="lowerRoman"/>
      <w:lvlText w:val="%3."/>
      <w:lvlJc w:val="right"/>
      <w:pPr>
        <w:ind w:left="1516" w:hanging="180"/>
      </w:pPr>
    </w:lvl>
    <w:lvl w:ilvl="3" w:tplc="4009000F" w:tentative="1">
      <w:start w:val="1"/>
      <w:numFmt w:val="decimal"/>
      <w:lvlText w:val="%4."/>
      <w:lvlJc w:val="left"/>
      <w:pPr>
        <w:ind w:left="2236" w:hanging="360"/>
      </w:pPr>
    </w:lvl>
    <w:lvl w:ilvl="4" w:tplc="40090019" w:tentative="1">
      <w:start w:val="1"/>
      <w:numFmt w:val="lowerLetter"/>
      <w:lvlText w:val="%5."/>
      <w:lvlJc w:val="left"/>
      <w:pPr>
        <w:ind w:left="2956" w:hanging="360"/>
      </w:pPr>
    </w:lvl>
    <w:lvl w:ilvl="5" w:tplc="4009001B" w:tentative="1">
      <w:start w:val="1"/>
      <w:numFmt w:val="lowerRoman"/>
      <w:lvlText w:val="%6."/>
      <w:lvlJc w:val="right"/>
      <w:pPr>
        <w:ind w:left="3676" w:hanging="180"/>
      </w:pPr>
    </w:lvl>
    <w:lvl w:ilvl="6" w:tplc="4009000F" w:tentative="1">
      <w:start w:val="1"/>
      <w:numFmt w:val="decimal"/>
      <w:lvlText w:val="%7."/>
      <w:lvlJc w:val="left"/>
      <w:pPr>
        <w:ind w:left="4396" w:hanging="360"/>
      </w:pPr>
    </w:lvl>
    <w:lvl w:ilvl="7" w:tplc="40090019" w:tentative="1">
      <w:start w:val="1"/>
      <w:numFmt w:val="lowerLetter"/>
      <w:lvlText w:val="%8."/>
      <w:lvlJc w:val="left"/>
      <w:pPr>
        <w:ind w:left="5116" w:hanging="360"/>
      </w:pPr>
    </w:lvl>
    <w:lvl w:ilvl="8" w:tplc="400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72F3A46"/>
    <w:multiLevelType w:val="hybridMultilevel"/>
    <w:tmpl w:val="D97CFB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4972F4"/>
    <w:multiLevelType w:val="hybridMultilevel"/>
    <w:tmpl w:val="EAE61F3A"/>
    <w:lvl w:ilvl="0" w:tplc="40090001">
      <w:start w:val="1"/>
      <w:numFmt w:val="bullet"/>
      <w:lvlText w:val=""/>
      <w:lvlJc w:val="left"/>
      <w:pPr>
        <w:ind w:left="76" w:hanging="360"/>
      </w:pPr>
      <w:rPr>
        <w:rFonts w:ascii="Symbol" w:hAnsi="Symbol" w:hint="default"/>
      </w:rPr>
    </w:lvl>
    <w:lvl w:ilvl="1" w:tplc="40090019" w:tentative="1">
      <w:start w:val="1"/>
      <w:numFmt w:val="lowerLetter"/>
      <w:lvlText w:val="%2."/>
      <w:lvlJc w:val="left"/>
      <w:pPr>
        <w:ind w:left="796" w:hanging="360"/>
      </w:pPr>
    </w:lvl>
    <w:lvl w:ilvl="2" w:tplc="4009001B" w:tentative="1">
      <w:start w:val="1"/>
      <w:numFmt w:val="lowerRoman"/>
      <w:lvlText w:val="%3."/>
      <w:lvlJc w:val="right"/>
      <w:pPr>
        <w:ind w:left="1516" w:hanging="180"/>
      </w:pPr>
    </w:lvl>
    <w:lvl w:ilvl="3" w:tplc="4009000F" w:tentative="1">
      <w:start w:val="1"/>
      <w:numFmt w:val="decimal"/>
      <w:lvlText w:val="%4."/>
      <w:lvlJc w:val="left"/>
      <w:pPr>
        <w:ind w:left="2236" w:hanging="360"/>
      </w:pPr>
    </w:lvl>
    <w:lvl w:ilvl="4" w:tplc="40090019" w:tentative="1">
      <w:start w:val="1"/>
      <w:numFmt w:val="lowerLetter"/>
      <w:lvlText w:val="%5."/>
      <w:lvlJc w:val="left"/>
      <w:pPr>
        <w:ind w:left="2956" w:hanging="360"/>
      </w:pPr>
    </w:lvl>
    <w:lvl w:ilvl="5" w:tplc="4009001B" w:tentative="1">
      <w:start w:val="1"/>
      <w:numFmt w:val="lowerRoman"/>
      <w:lvlText w:val="%6."/>
      <w:lvlJc w:val="right"/>
      <w:pPr>
        <w:ind w:left="3676" w:hanging="180"/>
      </w:pPr>
    </w:lvl>
    <w:lvl w:ilvl="6" w:tplc="4009000F" w:tentative="1">
      <w:start w:val="1"/>
      <w:numFmt w:val="decimal"/>
      <w:lvlText w:val="%7."/>
      <w:lvlJc w:val="left"/>
      <w:pPr>
        <w:ind w:left="4396" w:hanging="360"/>
      </w:pPr>
    </w:lvl>
    <w:lvl w:ilvl="7" w:tplc="40090019" w:tentative="1">
      <w:start w:val="1"/>
      <w:numFmt w:val="lowerLetter"/>
      <w:lvlText w:val="%8."/>
      <w:lvlJc w:val="left"/>
      <w:pPr>
        <w:ind w:left="5116" w:hanging="360"/>
      </w:pPr>
    </w:lvl>
    <w:lvl w:ilvl="8" w:tplc="400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3">
    <w:nsid w:val="23B91F2D"/>
    <w:multiLevelType w:val="hybridMultilevel"/>
    <w:tmpl w:val="61A4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C44E35"/>
    <w:multiLevelType w:val="hybridMultilevel"/>
    <w:tmpl w:val="27BE21E4"/>
    <w:lvl w:ilvl="0" w:tplc="0409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5">
    <w:nsid w:val="449B3B05"/>
    <w:multiLevelType w:val="hybridMultilevel"/>
    <w:tmpl w:val="C42C87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7D702A"/>
    <w:multiLevelType w:val="hybridMultilevel"/>
    <w:tmpl w:val="ADB0E3EC"/>
    <w:lvl w:ilvl="0" w:tplc="40090015">
      <w:start w:val="1"/>
      <w:numFmt w:val="upperLetter"/>
      <w:lvlText w:val="%1."/>
      <w:lvlJc w:val="left"/>
      <w:pPr>
        <w:ind w:left="436" w:hanging="360"/>
      </w:pPr>
    </w:lvl>
    <w:lvl w:ilvl="1" w:tplc="40090019" w:tentative="1">
      <w:start w:val="1"/>
      <w:numFmt w:val="lowerLetter"/>
      <w:lvlText w:val="%2."/>
      <w:lvlJc w:val="left"/>
      <w:pPr>
        <w:ind w:left="1156" w:hanging="360"/>
      </w:pPr>
    </w:lvl>
    <w:lvl w:ilvl="2" w:tplc="4009001B" w:tentative="1">
      <w:start w:val="1"/>
      <w:numFmt w:val="lowerRoman"/>
      <w:lvlText w:val="%3."/>
      <w:lvlJc w:val="right"/>
      <w:pPr>
        <w:ind w:left="1876" w:hanging="180"/>
      </w:pPr>
    </w:lvl>
    <w:lvl w:ilvl="3" w:tplc="4009000F" w:tentative="1">
      <w:start w:val="1"/>
      <w:numFmt w:val="decimal"/>
      <w:lvlText w:val="%4."/>
      <w:lvlJc w:val="left"/>
      <w:pPr>
        <w:ind w:left="2596" w:hanging="360"/>
      </w:pPr>
    </w:lvl>
    <w:lvl w:ilvl="4" w:tplc="40090019" w:tentative="1">
      <w:start w:val="1"/>
      <w:numFmt w:val="lowerLetter"/>
      <w:lvlText w:val="%5."/>
      <w:lvlJc w:val="left"/>
      <w:pPr>
        <w:ind w:left="3316" w:hanging="360"/>
      </w:pPr>
    </w:lvl>
    <w:lvl w:ilvl="5" w:tplc="4009001B" w:tentative="1">
      <w:start w:val="1"/>
      <w:numFmt w:val="lowerRoman"/>
      <w:lvlText w:val="%6."/>
      <w:lvlJc w:val="right"/>
      <w:pPr>
        <w:ind w:left="4036" w:hanging="180"/>
      </w:pPr>
    </w:lvl>
    <w:lvl w:ilvl="6" w:tplc="4009000F" w:tentative="1">
      <w:start w:val="1"/>
      <w:numFmt w:val="decimal"/>
      <w:lvlText w:val="%7."/>
      <w:lvlJc w:val="left"/>
      <w:pPr>
        <w:ind w:left="4756" w:hanging="360"/>
      </w:pPr>
    </w:lvl>
    <w:lvl w:ilvl="7" w:tplc="40090019" w:tentative="1">
      <w:start w:val="1"/>
      <w:numFmt w:val="lowerLetter"/>
      <w:lvlText w:val="%8."/>
      <w:lvlJc w:val="left"/>
      <w:pPr>
        <w:ind w:left="5476" w:hanging="360"/>
      </w:pPr>
    </w:lvl>
    <w:lvl w:ilvl="8" w:tplc="40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7">
    <w:nsid w:val="4B0C4E3F"/>
    <w:multiLevelType w:val="hybridMultilevel"/>
    <w:tmpl w:val="140C885C"/>
    <w:lvl w:ilvl="0" w:tplc="14EA96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B2C0262"/>
    <w:multiLevelType w:val="hybridMultilevel"/>
    <w:tmpl w:val="904886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32A0861"/>
    <w:multiLevelType w:val="hybridMultilevel"/>
    <w:tmpl w:val="2BBC3002"/>
    <w:lvl w:ilvl="0" w:tplc="40090001">
      <w:start w:val="1"/>
      <w:numFmt w:val="bullet"/>
      <w:lvlText w:val=""/>
      <w:lvlJc w:val="left"/>
      <w:pPr>
        <w:ind w:left="76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796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516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236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2956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676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396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116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5836" w:hanging="360"/>
      </w:pPr>
      <w:rPr>
        <w:rFonts w:ascii="Wingdings" w:hAnsi="Wingdings" w:hint="default"/>
      </w:rPr>
    </w:lvl>
  </w:abstractNum>
  <w:abstractNum w:abstractNumId="10">
    <w:nsid w:val="71B914A5"/>
    <w:multiLevelType w:val="hybridMultilevel"/>
    <w:tmpl w:val="5A2EFC00"/>
    <w:lvl w:ilvl="0" w:tplc="4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1"/>
  </w:num>
  <w:num w:numId="5">
    <w:abstractNumId w:val="8"/>
  </w:num>
  <w:num w:numId="6">
    <w:abstractNumId w:val="7"/>
  </w:num>
  <w:num w:numId="7">
    <w:abstractNumId w:val="2"/>
  </w:num>
  <w:num w:numId="8">
    <w:abstractNumId w:val="0"/>
  </w:num>
  <w:num w:numId="9">
    <w:abstractNumId w:val="4"/>
  </w:num>
  <w:num w:numId="10">
    <w:abstractNumId w:val="10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0843"/>
    <w:rsid w:val="00054E0D"/>
    <w:rsid w:val="000C0A7A"/>
    <w:rsid w:val="000D6C6C"/>
    <w:rsid w:val="00100021"/>
    <w:rsid w:val="00101BB5"/>
    <w:rsid w:val="001311E6"/>
    <w:rsid w:val="00134097"/>
    <w:rsid w:val="0018682F"/>
    <w:rsid w:val="00196818"/>
    <w:rsid w:val="001971E5"/>
    <w:rsid w:val="001E52C5"/>
    <w:rsid w:val="00207D85"/>
    <w:rsid w:val="0024708B"/>
    <w:rsid w:val="0026003F"/>
    <w:rsid w:val="002C46D9"/>
    <w:rsid w:val="002D365D"/>
    <w:rsid w:val="002D5BED"/>
    <w:rsid w:val="002E7D89"/>
    <w:rsid w:val="00322636"/>
    <w:rsid w:val="003A118C"/>
    <w:rsid w:val="003F6AB9"/>
    <w:rsid w:val="00401F1D"/>
    <w:rsid w:val="00476C20"/>
    <w:rsid w:val="004949A8"/>
    <w:rsid w:val="00524B43"/>
    <w:rsid w:val="00536167"/>
    <w:rsid w:val="0056236B"/>
    <w:rsid w:val="0058270E"/>
    <w:rsid w:val="0059021A"/>
    <w:rsid w:val="005A6B73"/>
    <w:rsid w:val="00614F19"/>
    <w:rsid w:val="00615E6F"/>
    <w:rsid w:val="00671843"/>
    <w:rsid w:val="006A0843"/>
    <w:rsid w:val="00710745"/>
    <w:rsid w:val="00732E09"/>
    <w:rsid w:val="00746872"/>
    <w:rsid w:val="007643FA"/>
    <w:rsid w:val="00781BD4"/>
    <w:rsid w:val="007B6279"/>
    <w:rsid w:val="007C360D"/>
    <w:rsid w:val="007C7A6C"/>
    <w:rsid w:val="007F6038"/>
    <w:rsid w:val="007F7262"/>
    <w:rsid w:val="00831E95"/>
    <w:rsid w:val="008E287B"/>
    <w:rsid w:val="008F02D0"/>
    <w:rsid w:val="009213FE"/>
    <w:rsid w:val="00977D25"/>
    <w:rsid w:val="00997D32"/>
    <w:rsid w:val="009B6364"/>
    <w:rsid w:val="009C7A96"/>
    <w:rsid w:val="009F1C57"/>
    <w:rsid w:val="009F2CE5"/>
    <w:rsid w:val="00A01E44"/>
    <w:rsid w:val="00A830E9"/>
    <w:rsid w:val="00AF1DBF"/>
    <w:rsid w:val="00B00F3F"/>
    <w:rsid w:val="00B269CE"/>
    <w:rsid w:val="00B4557E"/>
    <w:rsid w:val="00B55161"/>
    <w:rsid w:val="00B902C8"/>
    <w:rsid w:val="00B9138D"/>
    <w:rsid w:val="00BA6133"/>
    <w:rsid w:val="00BE330B"/>
    <w:rsid w:val="00C16B54"/>
    <w:rsid w:val="00C232D0"/>
    <w:rsid w:val="00C95372"/>
    <w:rsid w:val="00D14AB8"/>
    <w:rsid w:val="00D936BC"/>
    <w:rsid w:val="00D96779"/>
    <w:rsid w:val="00DD26AB"/>
    <w:rsid w:val="00E4568B"/>
    <w:rsid w:val="00E4665B"/>
    <w:rsid w:val="00E6459D"/>
    <w:rsid w:val="00E735C2"/>
    <w:rsid w:val="00E866AD"/>
    <w:rsid w:val="00F04464"/>
    <w:rsid w:val="00F32723"/>
    <w:rsid w:val="00F43971"/>
    <w:rsid w:val="00F81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5:docId w15:val="{C8396FCA-F1A9-4A65-BA3D-AD9B663FE4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A08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A08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A0843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732E09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456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568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connect2nse.com/Memberporta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onnect2nse.com/Memberportal" TargetMode="External"/><Relationship Id="rId11" Type="http://schemas.openxmlformats.org/officeDocument/2006/relationships/hyperlink" Target="http://www.connect2nse.com/Memberportal" TargetMode="External"/><Relationship Id="rId5" Type="http://schemas.openxmlformats.org/officeDocument/2006/relationships/hyperlink" Target="http://www.connect2nse.com/Memberportal" TargetMode="External"/><Relationship Id="rId10" Type="http://schemas.openxmlformats.org/officeDocument/2006/relationships/hyperlink" Target="http://www.connect2nse.com/Memberportal" TargetMode="External"/><Relationship Id="rId4" Type="http://schemas.openxmlformats.org/officeDocument/2006/relationships/webSettings" Target="webSettings.xml"/><Relationship Id="rId9" Type="http://schemas.openxmlformats.org/officeDocument/2006/relationships/oleObject" Target="embeddings/Microsoft_Word_97_-_2003_Document1.doc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608</Words>
  <Characters>3466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4066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Janardhan Y Gujaran</dc:creator>
  <cp:lastModifiedBy>Suzie D'Souza (MSM)</cp:lastModifiedBy>
  <cp:revision>23</cp:revision>
  <dcterms:created xsi:type="dcterms:W3CDTF">2013-09-27T14:03:00Z</dcterms:created>
  <dcterms:modified xsi:type="dcterms:W3CDTF">2018-09-27T09:36:00Z</dcterms:modified>
</cp:coreProperties>
</file>